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17736" w14:textId="77777777" w:rsidR="00CA03DE" w:rsidRPr="001946EF" w:rsidRDefault="00CA03DE" w:rsidP="0064271E">
      <w:pPr>
        <w:widowControl w:val="0"/>
        <w:tabs>
          <w:tab w:val="left" w:pos="90"/>
          <w:tab w:val="left" w:pos="4818"/>
        </w:tabs>
        <w:autoSpaceDE w:val="0"/>
        <w:autoSpaceDN w:val="0"/>
        <w:adjustRightInd w:val="0"/>
        <w:spacing w:after="120" w:line="276" w:lineRule="auto"/>
        <w:ind w:right="-142"/>
        <w:rPr>
          <w:rFonts w:asciiTheme="minorHAnsi" w:eastAsiaTheme="minorEastAsia" w:hAnsiTheme="minorHAnsi" w:cs="Arial"/>
          <w:b/>
          <w:color w:val="000000"/>
          <w:sz w:val="36"/>
          <w:szCs w:val="32"/>
        </w:rPr>
      </w:pPr>
    </w:p>
    <w:p w14:paraId="52E718E6" w14:textId="77777777" w:rsidR="003F2EAA" w:rsidRPr="00AD205B" w:rsidRDefault="003746F8" w:rsidP="00444A21">
      <w:pPr>
        <w:widowControl w:val="0"/>
        <w:tabs>
          <w:tab w:val="left" w:pos="90"/>
          <w:tab w:val="left" w:pos="4818"/>
        </w:tabs>
        <w:autoSpaceDE w:val="0"/>
        <w:autoSpaceDN w:val="0"/>
        <w:adjustRightInd w:val="0"/>
        <w:spacing w:after="120" w:line="276" w:lineRule="auto"/>
        <w:ind w:right="-142"/>
        <w:jc w:val="center"/>
        <w:rPr>
          <w:rFonts w:asciiTheme="minorHAnsi" w:eastAsiaTheme="minorEastAsia" w:hAnsiTheme="minorHAnsi" w:cs="Arial"/>
          <w:b/>
          <w:color w:val="000000"/>
          <w:sz w:val="30"/>
          <w:szCs w:val="30"/>
        </w:rPr>
      </w:pPr>
      <w:r w:rsidRPr="00AD205B">
        <w:rPr>
          <w:rFonts w:asciiTheme="minorHAnsi" w:eastAsiaTheme="minorEastAsia" w:hAnsiTheme="minorHAnsi" w:cs="Arial"/>
          <w:b/>
          <w:color w:val="000000"/>
          <w:sz w:val="30"/>
          <w:szCs w:val="30"/>
        </w:rPr>
        <w:t>Kratka predstavitev in p</w:t>
      </w:r>
      <w:r w:rsidR="006A5730" w:rsidRPr="00AD205B">
        <w:rPr>
          <w:rFonts w:asciiTheme="minorHAnsi" w:eastAsiaTheme="minorEastAsia" w:hAnsiTheme="minorHAnsi" w:cs="Arial"/>
          <w:b/>
          <w:color w:val="000000"/>
          <w:sz w:val="30"/>
          <w:szCs w:val="30"/>
        </w:rPr>
        <w:t>rogram gostovanja tujega strokovnjaka</w:t>
      </w:r>
    </w:p>
    <w:p w14:paraId="06B317EF" w14:textId="7C239E72" w:rsidR="006A5730" w:rsidRPr="00AD205B" w:rsidRDefault="006A5730" w:rsidP="001612C2">
      <w:pPr>
        <w:pStyle w:val="Brezrazmikov"/>
        <w:jc w:val="center"/>
        <w:rPr>
          <w:rFonts w:eastAsiaTheme="minorEastAsia"/>
          <w:u w:val="single"/>
        </w:rPr>
      </w:pPr>
      <w:bookmarkStart w:id="0" w:name="_GoBack"/>
      <w:r w:rsidRPr="00AD205B">
        <w:rPr>
          <w:rFonts w:eastAsiaTheme="minorEastAsia"/>
          <w:u w:val="single"/>
        </w:rPr>
        <w:t>_</w:t>
      </w:r>
      <w:r w:rsidR="0024256A" w:rsidRPr="00AD205B">
        <w:rPr>
          <w:rFonts w:asciiTheme="minorHAnsi" w:eastAsiaTheme="minorEastAsia" w:hAnsiTheme="minorHAnsi" w:cs="Arial"/>
          <w:b/>
          <w:sz w:val="23"/>
          <w:szCs w:val="23"/>
          <w:u w:val="single"/>
        </w:rPr>
        <w:t xml:space="preserve"> </w:t>
      </w:r>
      <w:r w:rsidR="00AD205B" w:rsidRPr="00AD205B">
        <w:rPr>
          <w:rFonts w:asciiTheme="minorHAnsi" w:eastAsiaTheme="minorEastAsia" w:hAnsiTheme="minorHAnsi" w:cs="Arial"/>
          <w:b/>
          <w:sz w:val="23"/>
          <w:szCs w:val="23"/>
          <w:u w:val="single"/>
        </w:rPr>
        <w:t>Ismael Valladolid-Acebes</w:t>
      </w:r>
      <w:bookmarkEnd w:id="0"/>
      <w:r w:rsidR="0024256A" w:rsidRPr="00AD205B">
        <w:rPr>
          <w:rFonts w:asciiTheme="minorHAnsi" w:eastAsiaTheme="minorEastAsia" w:hAnsiTheme="minorHAnsi" w:cs="Arial"/>
          <w:b/>
          <w:sz w:val="23"/>
          <w:szCs w:val="23"/>
          <w:u w:val="single"/>
        </w:rPr>
        <w:t>,</w:t>
      </w:r>
      <w:r w:rsidR="008A5C89" w:rsidRPr="00AD205B">
        <w:rPr>
          <w:rFonts w:asciiTheme="minorHAnsi" w:eastAsiaTheme="minorEastAsia" w:hAnsiTheme="minorHAnsi" w:cs="Arial"/>
          <w:b/>
          <w:sz w:val="23"/>
          <w:szCs w:val="23"/>
          <w:u w:val="single"/>
        </w:rPr>
        <w:t xml:space="preserve"> </w:t>
      </w:r>
      <w:r w:rsidR="0024256A" w:rsidRPr="00AD205B">
        <w:rPr>
          <w:rFonts w:asciiTheme="minorHAnsi" w:eastAsiaTheme="minorEastAsia" w:hAnsiTheme="minorHAnsi" w:cs="Arial"/>
          <w:b/>
          <w:sz w:val="23"/>
          <w:szCs w:val="23"/>
          <w:u w:val="single"/>
        </w:rPr>
        <w:t>PhD</w:t>
      </w:r>
      <w:r w:rsidR="0024256A" w:rsidRPr="00AD205B">
        <w:rPr>
          <w:rFonts w:eastAsiaTheme="minorEastAsia"/>
          <w:u w:val="single"/>
        </w:rPr>
        <w:t xml:space="preserve"> </w:t>
      </w:r>
      <w:r w:rsidRPr="00AD205B">
        <w:rPr>
          <w:rFonts w:eastAsiaTheme="minorEastAsia"/>
          <w:u w:val="single"/>
        </w:rPr>
        <w:t>_</w:t>
      </w:r>
    </w:p>
    <w:p w14:paraId="1FA9E047" w14:textId="77777777" w:rsidR="001612C2" w:rsidRPr="00AD205B" w:rsidRDefault="003746F8" w:rsidP="001612C2">
      <w:pPr>
        <w:pStyle w:val="Brezrazmikov"/>
        <w:jc w:val="center"/>
        <w:rPr>
          <w:rFonts w:eastAsiaTheme="minorEastAsia"/>
          <w:i/>
          <w:color w:val="FF0000"/>
          <w:sz w:val="16"/>
          <w:szCs w:val="16"/>
        </w:rPr>
      </w:pPr>
      <w:r w:rsidRPr="00AD205B">
        <w:rPr>
          <w:rFonts w:eastAsiaTheme="minorEastAsia"/>
          <w:i/>
          <w:sz w:val="16"/>
          <w:szCs w:val="16"/>
        </w:rPr>
        <w:t>(v</w:t>
      </w:r>
      <w:r w:rsidR="001612C2" w:rsidRPr="00AD205B">
        <w:rPr>
          <w:rFonts w:eastAsiaTheme="minorEastAsia"/>
          <w:i/>
          <w:sz w:val="16"/>
          <w:szCs w:val="16"/>
        </w:rPr>
        <w:t xml:space="preserve">staviti </w:t>
      </w:r>
      <w:r w:rsidR="00CD3A42" w:rsidRPr="00AD205B">
        <w:rPr>
          <w:rFonts w:eastAsiaTheme="minorEastAsia"/>
          <w:i/>
          <w:sz w:val="16"/>
          <w:szCs w:val="16"/>
        </w:rPr>
        <w:t xml:space="preserve">naziv, </w:t>
      </w:r>
      <w:r w:rsidR="001612C2" w:rsidRPr="00AD205B">
        <w:rPr>
          <w:rFonts w:eastAsiaTheme="minorEastAsia"/>
          <w:i/>
          <w:sz w:val="16"/>
          <w:szCs w:val="16"/>
        </w:rPr>
        <w:t>ime in priimek tujega gostujočega strokovnjaka)</w:t>
      </w:r>
    </w:p>
    <w:p w14:paraId="530DBCF6" w14:textId="77777777" w:rsidR="006A5730" w:rsidRPr="00AD205B" w:rsidRDefault="006A5730" w:rsidP="00444A21">
      <w:pPr>
        <w:widowControl w:val="0"/>
        <w:tabs>
          <w:tab w:val="left" w:pos="90"/>
          <w:tab w:val="left" w:pos="4818"/>
        </w:tabs>
        <w:autoSpaceDE w:val="0"/>
        <w:autoSpaceDN w:val="0"/>
        <w:adjustRightInd w:val="0"/>
        <w:spacing w:after="120" w:line="276" w:lineRule="auto"/>
        <w:ind w:right="-142"/>
        <w:jc w:val="center"/>
        <w:rPr>
          <w:rFonts w:asciiTheme="minorHAnsi" w:eastAsiaTheme="minorEastAsia" w:hAnsiTheme="minorHAnsi" w:cs="Arial"/>
          <w:b/>
          <w:color w:val="000000"/>
          <w:sz w:val="16"/>
          <w:szCs w:val="16"/>
        </w:rPr>
      </w:pPr>
    </w:p>
    <w:p w14:paraId="7E49D2BD" w14:textId="77777777" w:rsidR="00E242FF" w:rsidRPr="00AD205B" w:rsidRDefault="00E242FF" w:rsidP="001C5662">
      <w:pPr>
        <w:widowControl w:val="0"/>
        <w:tabs>
          <w:tab w:val="left" w:pos="90"/>
          <w:tab w:val="left" w:pos="4818"/>
        </w:tabs>
        <w:autoSpaceDE w:val="0"/>
        <w:autoSpaceDN w:val="0"/>
        <w:adjustRightInd w:val="0"/>
        <w:ind w:right="-142"/>
        <w:jc w:val="both"/>
        <w:rPr>
          <w:rFonts w:asciiTheme="minorHAnsi" w:eastAsiaTheme="minorEastAsia" w:hAnsiTheme="minorHAnsi" w:cs="Arial"/>
          <w:color w:val="000000"/>
          <w:sz w:val="22"/>
          <w:szCs w:val="22"/>
        </w:rPr>
      </w:pPr>
    </w:p>
    <w:p w14:paraId="7126875B" w14:textId="2487038E" w:rsidR="00505BC2" w:rsidRPr="00AD205B" w:rsidRDefault="003746F8" w:rsidP="00346B7F">
      <w:pPr>
        <w:jc w:val="both"/>
        <w:rPr>
          <w:rFonts w:asciiTheme="minorHAnsi" w:eastAsiaTheme="minorEastAsia" w:hAnsiTheme="minorHAnsi" w:cs="Arial"/>
          <w:color w:val="365F91" w:themeColor="accent1" w:themeShade="BF"/>
          <w:sz w:val="23"/>
          <w:szCs w:val="23"/>
        </w:rPr>
      </w:pPr>
      <w:r w:rsidRPr="00AD205B">
        <w:rPr>
          <w:rFonts w:asciiTheme="minorHAnsi" w:eastAsiaTheme="minorEastAsia" w:hAnsiTheme="minorHAnsi" w:cs="Arial"/>
          <w:sz w:val="23"/>
          <w:szCs w:val="23"/>
        </w:rPr>
        <w:t>v</w:t>
      </w:r>
      <w:r w:rsidR="00346B7F" w:rsidRPr="00AD205B">
        <w:rPr>
          <w:rFonts w:asciiTheme="minorHAnsi" w:eastAsiaTheme="minorEastAsia" w:hAnsiTheme="minorHAnsi" w:cs="Arial"/>
          <w:sz w:val="23"/>
          <w:szCs w:val="23"/>
        </w:rPr>
        <w:t xml:space="preserve"> času od </w:t>
      </w:r>
      <w:r w:rsidR="00AD205B" w:rsidRPr="00AD205B">
        <w:rPr>
          <w:rFonts w:asciiTheme="minorHAnsi" w:eastAsiaTheme="minorEastAsia" w:hAnsiTheme="minorHAnsi" w:cs="Arial"/>
          <w:sz w:val="23"/>
          <w:szCs w:val="23"/>
        </w:rPr>
        <w:t>12.12.</w:t>
      </w:r>
      <w:r w:rsidRPr="00AD205B">
        <w:rPr>
          <w:rFonts w:asciiTheme="minorHAnsi" w:eastAsiaTheme="minorEastAsia" w:hAnsiTheme="minorHAnsi" w:cs="Arial"/>
          <w:sz w:val="23"/>
          <w:szCs w:val="23"/>
        </w:rPr>
        <w:t xml:space="preserve"> do</w:t>
      </w:r>
      <w:r w:rsidR="00346B7F" w:rsidRPr="00AD205B">
        <w:rPr>
          <w:rFonts w:asciiTheme="minorHAnsi" w:eastAsiaTheme="minorEastAsia" w:hAnsiTheme="minorHAnsi" w:cs="Arial"/>
          <w:sz w:val="23"/>
          <w:szCs w:val="23"/>
        </w:rPr>
        <w:t xml:space="preserve"> </w:t>
      </w:r>
      <w:r w:rsidR="00AD205B" w:rsidRPr="00AD205B">
        <w:rPr>
          <w:rFonts w:asciiTheme="minorHAnsi" w:eastAsiaTheme="minorEastAsia" w:hAnsiTheme="minorHAnsi" w:cs="Arial"/>
          <w:sz w:val="23"/>
          <w:szCs w:val="23"/>
        </w:rPr>
        <w:t>14</w:t>
      </w:r>
      <w:r w:rsidRPr="00AD205B">
        <w:rPr>
          <w:rFonts w:asciiTheme="minorHAnsi" w:eastAsiaTheme="minorEastAsia" w:hAnsiTheme="minorHAnsi" w:cs="Arial"/>
          <w:sz w:val="23"/>
          <w:szCs w:val="23"/>
        </w:rPr>
        <w:t xml:space="preserve">. </w:t>
      </w:r>
      <w:r w:rsidR="00AD205B" w:rsidRPr="00AD205B">
        <w:rPr>
          <w:rFonts w:asciiTheme="minorHAnsi" w:eastAsiaTheme="minorEastAsia" w:hAnsiTheme="minorHAnsi" w:cs="Arial"/>
          <w:sz w:val="23"/>
          <w:szCs w:val="23"/>
        </w:rPr>
        <w:t>12</w:t>
      </w:r>
      <w:r w:rsidR="00346B7F" w:rsidRPr="00AD205B">
        <w:rPr>
          <w:rFonts w:asciiTheme="minorHAnsi" w:eastAsiaTheme="minorEastAsia" w:hAnsiTheme="minorHAnsi" w:cs="Arial"/>
          <w:sz w:val="23"/>
          <w:szCs w:val="23"/>
        </w:rPr>
        <w:t>.</w:t>
      </w:r>
      <w:r w:rsidRPr="00AD205B">
        <w:rPr>
          <w:rFonts w:asciiTheme="minorHAnsi" w:eastAsiaTheme="minorEastAsia" w:hAnsiTheme="minorHAnsi" w:cs="Arial"/>
          <w:sz w:val="23"/>
          <w:szCs w:val="23"/>
        </w:rPr>
        <w:t xml:space="preserve"> </w:t>
      </w:r>
      <w:r w:rsidR="00346B7F" w:rsidRPr="00AD205B">
        <w:rPr>
          <w:rFonts w:asciiTheme="minorHAnsi" w:eastAsiaTheme="minorEastAsia" w:hAnsiTheme="minorHAnsi" w:cs="Arial"/>
          <w:sz w:val="23"/>
          <w:szCs w:val="23"/>
        </w:rPr>
        <w:t xml:space="preserve">2017 bo na </w:t>
      </w:r>
      <w:r w:rsidRPr="00AD205B">
        <w:rPr>
          <w:rFonts w:asciiTheme="minorHAnsi" w:eastAsiaTheme="minorEastAsia" w:hAnsiTheme="minorHAnsi" w:cs="Arial"/>
          <w:sz w:val="23"/>
          <w:szCs w:val="23"/>
        </w:rPr>
        <w:t xml:space="preserve">Univerzi v Mariboru, </w:t>
      </w:r>
      <w:r w:rsidR="00212077" w:rsidRPr="00AD205B">
        <w:rPr>
          <w:rFonts w:asciiTheme="minorHAnsi" w:eastAsiaTheme="minorEastAsia" w:hAnsiTheme="minorHAnsi" w:cs="Arial"/>
          <w:sz w:val="23"/>
          <w:szCs w:val="23"/>
        </w:rPr>
        <w:t>Medicinski fakulteti</w:t>
      </w:r>
      <w:r w:rsidRPr="00AD205B">
        <w:rPr>
          <w:rFonts w:asciiTheme="minorHAnsi" w:eastAsiaTheme="minorEastAsia" w:hAnsiTheme="minorHAnsi" w:cs="Arial"/>
          <w:sz w:val="23"/>
          <w:szCs w:val="23"/>
        </w:rPr>
        <w:t>,</w:t>
      </w:r>
      <w:r w:rsidR="00346B7F" w:rsidRPr="00AD205B">
        <w:rPr>
          <w:rFonts w:asciiTheme="minorHAnsi" w:eastAsiaTheme="minorEastAsia" w:hAnsiTheme="minorHAnsi" w:cs="Arial"/>
          <w:sz w:val="23"/>
          <w:szCs w:val="23"/>
        </w:rPr>
        <w:t xml:space="preserve"> gostoval</w:t>
      </w:r>
      <w:r w:rsidRPr="00AD205B">
        <w:rPr>
          <w:rFonts w:asciiTheme="minorHAnsi" w:eastAsiaTheme="minorEastAsia" w:hAnsiTheme="minorHAnsi" w:cs="Arial"/>
          <w:sz w:val="23"/>
          <w:szCs w:val="23"/>
        </w:rPr>
        <w:t>/-</w:t>
      </w:r>
      <w:r w:rsidR="00346B7F" w:rsidRPr="00AD205B">
        <w:rPr>
          <w:rFonts w:asciiTheme="minorHAnsi" w:eastAsiaTheme="minorEastAsia" w:hAnsiTheme="minorHAnsi" w:cs="Arial"/>
          <w:sz w:val="23"/>
          <w:szCs w:val="23"/>
        </w:rPr>
        <w:t xml:space="preserve">a </w:t>
      </w:r>
      <w:r w:rsidR="00AD205B" w:rsidRPr="00AD205B">
        <w:rPr>
          <w:rFonts w:asciiTheme="minorHAnsi" w:eastAsiaTheme="minorEastAsia" w:hAnsiTheme="minorHAnsi" w:cs="Arial"/>
          <w:sz w:val="23"/>
          <w:szCs w:val="23"/>
        </w:rPr>
        <w:t>Ismael Valladolid-Acebes, PhD</w:t>
      </w:r>
      <w:r w:rsidR="00AD205B" w:rsidRPr="00AD205B">
        <w:rPr>
          <w:rFonts w:eastAsiaTheme="minorEastAsia"/>
        </w:rPr>
        <w:t xml:space="preserve"> </w:t>
      </w:r>
      <w:r w:rsidR="00AD205B" w:rsidRPr="00AD205B">
        <w:rPr>
          <w:rFonts w:asciiTheme="minorHAnsi" w:eastAsiaTheme="minorEastAsia" w:hAnsiTheme="minorHAnsi" w:cs="Arial"/>
          <w:sz w:val="23"/>
          <w:szCs w:val="23"/>
        </w:rPr>
        <w:t>s Karolinskega inštituta v Stockholmu, Švedska</w:t>
      </w:r>
      <w:r w:rsidRPr="00AD205B">
        <w:rPr>
          <w:rFonts w:asciiTheme="minorHAnsi" w:eastAsiaTheme="minorEastAsia" w:hAnsiTheme="minorHAnsi" w:cs="Arial"/>
          <w:sz w:val="23"/>
          <w:szCs w:val="23"/>
        </w:rPr>
        <w:t>,</w:t>
      </w:r>
      <w:r w:rsidR="00346B7F" w:rsidRPr="00AD205B">
        <w:rPr>
          <w:rFonts w:asciiTheme="minorHAnsi" w:eastAsiaTheme="minorEastAsia" w:hAnsiTheme="minorHAnsi" w:cs="Arial"/>
          <w:sz w:val="23"/>
          <w:szCs w:val="23"/>
        </w:rPr>
        <w:t xml:space="preserve"> </w:t>
      </w:r>
      <w:r w:rsidRPr="00AD205B">
        <w:rPr>
          <w:rFonts w:asciiTheme="minorHAnsi" w:eastAsiaTheme="minorEastAsia" w:hAnsiTheme="minorHAnsi" w:cs="Arial"/>
          <w:color w:val="000000"/>
          <w:sz w:val="23"/>
          <w:szCs w:val="23"/>
        </w:rPr>
        <w:t xml:space="preserve">v </w:t>
      </w:r>
      <w:r w:rsidR="00346B7F" w:rsidRPr="00AD205B">
        <w:rPr>
          <w:rFonts w:asciiTheme="minorHAnsi" w:eastAsiaTheme="minorEastAsia" w:hAnsiTheme="minorHAnsi" w:cs="Arial"/>
          <w:color w:val="000000"/>
          <w:sz w:val="23"/>
          <w:szCs w:val="23"/>
        </w:rPr>
        <w:t>študijsk</w:t>
      </w:r>
      <w:r w:rsidRPr="00AD205B">
        <w:rPr>
          <w:rFonts w:asciiTheme="minorHAnsi" w:eastAsiaTheme="minorEastAsia" w:hAnsiTheme="minorHAnsi" w:cs="Arial"/>
          <w:color w:val="000000"/>
          <w:sz w:val="23"/>
          <w:szCs w:val="23"/>
        </w:rPr>
        <w:t>em/-ih programu/-ih</w:t>
      </w:r>
      <w:r w:rsidR="00346B7F" w:rsidRPr="00AD205B">
        <w:rPr>
          <w:rFonts w:asciiTheme="minorHAnsi" w:eastAsiaTheme="minorEastAsia" w:hAnsiTheme="minorHAnsi" w:cs="Arial"/>
          <w:color w:val="000000"/>
          <w:sz w:val="23"/>
          <w:szCs w:val="23"/>
        </w:rPr>
        <w:t xml:space="preserve"> </w:t>
      </w:r>
      <w:r w:rsidR="00212077" w:rsidRPr="00AD205B">
        <w:rPr>
          <w:rFonts w:asciiTheme="minorHAnsi" w:eastAsiaTheme="minorEastAsia" w:hAnsiTheme="minorHAnsi" w:cs="Arial"/>
          <w:sz w:val="23"/>
          <w:szCs w:val="23"/>
        </w:rPr>
        <w:t>Splošna medicina</w:t>
      </w:r>
      <w:r w:rsidRPr="00AD205B">
        <w:rPr>
          <w:rFonts w:asciiTheme="minorHAnsi" w:eastAsiaTheme="minorEastAsia" w:hAnsiTheme="minorHAnsi" w:cs="Arial"/>
          <w:color w:val="000000"/>
          <w:sz w:val="23"/>
          <w:szCs w:val="23"/>
        </w:rPr>
        <w:t xml:space="preserve">, Klasius koda študijskega/-ih </w:t>
      </w:r>
      <w:r w:rsidRPr="00AD205B">
        <w:rPr>
          <w:rFonts w:asciiTheme="minorHAnsi" w:eastAsiaTheme="minorEastAsia" w:hAnsiTheme="minorHAnsi" w:cs="Arial"/>
          <w:sz w:val="23"/>
          <w:szCs w:val="23"/>
        </w:rPr>
        <w:t xml:space="preserve">programa/-ov 72, stopnjah </w:t>
      </w:r>
      <w:r w:rsidRPr="00AD205B">
        <w:rPr>
          <w:rFonts w:asciiTheme="minorHAnsi" w:eastAsiaTheme="minorEastAsia" w:hAnsiTheme="minorHAnsi" w:cs="Arial"/>
          <w:b/>
          <w:sz w:val="23"/>
          <w:szCs w:val="23"/>
        </w:rPr>
        <w:t xml:space="preserve">2., </w:t>
      </w:r>
      <w:r w:rsidR="00346B7F" w:rsidRPr="00AD205B">
        <w:rPr>
          <w:rFonts w:asciiTheme="minorHAnsi" w:eastAsiaTheme="minorEastAsia" w:hAnsiTheme="minorHAnsi" w:cs="Arial"/>
          <w:color w:val="000000"/>
          <w:sz w:val="23"/>
          <w:szCs w:val="23"/>
        </w:rPr>
        <w:t xml:space="preserve">pri </w:t>
      </w:r>
      <w:r w:rsidRPr="00AD205B">
        <w:rPr>
          <w:rFonts w:asciiTheme="minorHAnsi" w:eastAsiaTheme="minorEastAsia" w:hAnsiTheme="minorHAnsi" w:cs="Arial"/>
          <w:color w:val="000000"/>
          <w:sz w:val="23"/>
          <w:szCs w:val="23"/>
        </w:rPr>
        <w:t xml:space="preserve">predmetu/-ih </w:t>
      </w:r>
      <w:r w:rsidR="00212077" w:rsidRPr="00AD205B">
        <w:rPr>
          <w:rFonts w:asciiTheme="minorHAnsi" w:eastAsiaTheme="minorEastAsia" w:hAnsiTheme="minorHAnsi" w:cs="Arial"/>
          <w:sz w:val="23"/>
          <w:szCs w:val="23"/>
        </w:rPr>
        <w:t xml:space="preserve">Fiziologija in Izbrane vsebine in novosti v fiziologiji. </w:t>
      </w:r>
      <w:r w:rsidR="00346B7F" w:rsidRPr="00AD205B">
        <w:rPr>
          <w:rFonts w:asciiTheme="minorHAnsi" w:eastAsiaTheme="minorEastAsia" w:hAnsiTheme="minorHAnsi" w:cs="Arial"/>
          <w:sz w:val="23"/>
          <w:szCs w:val="23"/>
        </w:rPr>
        <w:t xml:space="preserve"> </w:t>
      </w:r>
    </w:p>
    <w:p w14:paraId="6E23A112" w14:textId="77777777" w:rsidR="00505BC2" w:rsidRPr="00AD205B" w:rsidRDefault="00505BC2" w:rsidP="00505BC2">
      <w:pPr>
        <w:pStyle w:val="Navadensplet"/>
        <w:spacing w:after="0" w:afterAutospacing="0"/>
        <w:jc w:val="both"/>
        <w:rPr>
          <w:rFonts w:asciiTheme="minorHAnsi" w:eastAsiaTheme="minorEastAsia" w:hAnsiTheme="minorHAnsi" w:cs="Arial"/>
          <w:b/>
          <w:color w:val="000000"/>
          <w:sz w:val="23"/>
          <w:szCs w:val="23"/>
          <w:u w:val="single"/>
        </w:rPr>
      </w:pPr>
      <w:r w:rsidRPr="00AD205B">
        <w:rPr>
          <w:rFonts w:asciiTheme="minorHAnsi" w:eastAsiaTheme="minorEastAsia" w:hAnsiTheme="minorHAnsi" w:cs="Arial"/>
          <w:color w:val="000000"/>
          <w:sz w:val="23"/>
          <w:szCs w:val="23"/>
        </w:rPr>
        <w:t>Gostovanje bo izvedeno v okviru projekta “Vključevanje gostujočih tujih strokovnjakov in visokošolskih učiteljev v pedagoški proces kot steber razvoja kakovosti procesa internacionalizacije na Univerzi v Mariboru”, ki ga sofinancirata Evropska unija iz Evropskega socialnega sklada, in Ministrstvo za izobraževanje, znanost in šport.</w:t>
      </w:r>
    </w:p>
    <w:p w14:paraId="67E728D9" w14:textId="77777777" w:rsidR="00DB7CF9" w:rsidRPr="00AD205B" w:rsidRDefault="00DB7CF9" w:rsidP="00346B7F">
      <w:pPr>
        <w:jc w:val="both"/>
        <w:rPr>
          <w:rFonts w:asciiTheme="minorHAnsi" w:eastAsiaTheme="minorEastAsia" w:hAnsiTheme="minorHAnsi" w:cs="Arial"/>
          <w:color w:val="000000"/>
          <w:sz w:val="23"/>
          <w:szCs w:val="23"/>
        </w:rPr>
      </w:pPr>
    </w:p>
    <w:p w14:paraId="2A16E9AB" w14:textId="77777777" w:rsidR="00DB7CF9" w:rsidRPr="00AD205B" w:rsidRDefault="00DB7CF9" w:rsidP="00346B7F">
      <w:pPr>
        <w:jc w:val="both"/>
        <w:rPr>
          <w:rFonts w:asciiTheme="minorHAnsi" w:eastAsiaTheme="minorEastAsia" w:hAnsiTheme="minorHAnsi" w:cs="Arial"/>
          <w:b/>
          <w:color w:val="000000"/>
          <w:sz w:val="23"/>
          <w:szCs w:val="23"/>
          <w:u w:val="single"/>
        </w:rPr>
      </w:pPr>
      <w:r w:rsidRPr="00AD205B">
        <w:rPr>
          <w:rFonts w:asciiTheme="minorHAnsi" w:eastAsiaTheme="minorEastAsia" w:hAnsiTheme="minorHAnsi" w:cs="Arial"/>
          <w:b/>
          <w:color w:val="000000"/>
          <w:sz w:val="23"/>
          <w:szCs w:val="23"/>
          <w:u w:val="single"/>
        </w:rPr>
        <w:t>Kratek življenjepis</w:t>
      </w:r>
      <w:r w:rsidR="006447D4" w:rsidRPr="00AD205B">
        <w:rPr>
          <w:rFonts w:asciiTheme="minorHAnsi" w:eastAsiaTheme="minorEastAsia" w:hAnsiTheme="minorHAnsi" w:cs="Arial"/>
          <w:b/>
          <w:color w:val="000000"/>
          <w:sz w:val="23"/>
          <w:szCs w:val="23"/>
          <w:u w:val="single"/>
        </w:rPr>
        <w:t xml:space="preserve"> tujega gostujočega strokovnjaka</w:t>
      </w:r>
    </w:p>
    <w:p w14:paraId="45025E0F" w14:textId="425C74B2" w:rsidR="008A5C89" w:rsidRPr="00AD205B" w:rsidRDefault="00AD205B" w:rsidP="00AD205B">
      <w:pPr>
        <w:pStyle w:val="Navadensplet"/>
        <w:spacing w:after="0" w:afterAutospacing="0"/>
        <w:jc w:val="both"/>
        <w:rPr>
          <w:rFonts w:eastAsiaTheme="minorEastAsia"/>
        </w:rPr>
      </w:pPr>
      <w:r>
        <w:rPr>
          <w:rFonts w:asciiTheme="minorHAnsi" w:eastAsiaTheme="minorEastAsia" w:hAnsiTheme="minorHAnsi" w:cs="Arial"/>
          <w:sz w:val="23"/>
          <w:szCs w:val="23"/>
        </w:rPr>
        <w:t xml:space="preserve">Dr. </w:t>
      </w:r>
      <w:r w:rsidRPr="00AD205B">
        <w:rPr>
          <w:rFonts w:asciiTheme="minorHAnsi" w:eastAsiaTheme="minorEastAsia" w:hAnsiTheme="minorHAnsi" w:cs="Arial"/>
          <w:sz w:val="23"/>
          <w:szCs w:val="23"/>
        </w:rPr>
        <w:t xml:space="preserve">Ismael Valladolid-Acebes je </w:t>
      </w:r>
      <w:r w:rsidR="008A5C89" w:rsidRPr="00AD205B">
        <w:rPr>
          <w:rFonts w:asciiTheme="minorHAnsi" w:eastAsiaTheme="minorEastAsia" w:hAnsiTheme="minorHAnsi" w:cs="Arial"/>
          <w:sz w:val="23"/>
          <w:szCs w:val="23"/>
        </w:rPr>
        <w:t xml:space="preserve">bil rojen v </w:t>
      </w:r>
      <w:r w:rsidRPr="00AD205B">
        <w:rPr>
          <w:rFonts w:asciiTheme="minorHAnsi" w:eastAsiaTheme="minorEastAsia" w:hAnsiTheme="minorHAnsi" w:cs="Arial"/>
          <w:sz w:val="23"/>
          <w:szCs w:val="23"/>
        </w:rPr>
        <w:t>Madridu, Španija, končal študij farmacije v Španiji in se nato postdoktorsko izobraževal na Karolinskem inštitutu v Stockholmu, Švedska. Že vrsto let je vodilni raziskovalec s področja metabolnih motenj, je zelo vešč v molekularnih in slikovnih metodah proučevanja metabolnega sindroma. V sodelovanju z Medicinsko fakulteto Univerze v Mariboru razvija živalski model sladkorne bolezni tipa dva, povzročene s prehrano. Je avtor številnih prispevkov v najboljših revijah s tega področja.</w:t>
      </w:r>
    </w:p>
    <w:p w14:paraId="7B71318B" w14:textId="24149770" w:rsidR="006447D4" w:rsidRPr="00AD205B" w:rsidRDefault="006447D4" w:rsidP="001C5662">
      <w:pPr>
        <w:pStyle w:val="Navadensplet"/>
        <w:spacing w:after="0" w:afterAutospacing="0"/>
        <w:jc w:val="both"/>
        <w:rPr>
          <w:rFonts w:asciiTheme="minorHAnsi" w:eastAsiaTheme="minorEastAsia" w:hAnsiTheme="minorHAnsi" w:cs="Arial"/>
          <w:b/>
          <w:color w:val="000000"/>
          <w:sz w:val="23"/>
          <w:szCs w:val="23"/>
          <w:u w:val="single"/>
        </w:rPr>
      </w:pPr>
      <w:r w:rsidRPr="00AD205B">
        <w:rPr>
          <w:rFonts w:asciiTheme="minorHAnsi" w:eastAsiaTheme="minorEastAsia" w:hAnsiTheme="minorHAnsi" w:cs="Arial"/>
          <w:b/>
          <w:color w:val="000000"/>
          <w:sz w:val="23"/>
          <w:szCs w:val="23"/>
          <w:u w:val="single"/>
        </w:rPr>
        <w:t>Program gostovanja</w:t>
      </w:r>
    </w:p>
    <w:p w14:paraId="4086A512" w14:textId="77777777" w:rsidR="001C5662" w:rsidRPr="00AD205B" w:rsidRDefault="001C5662" w:rsidP="001C5662">
      <w:pPr>
        <w:widowControl w:val="0"/>
        <w:tabs>
          <w:tab w:val="left" w:pos="90"/>
          <w:tab w:val="left" w:pos="4818"/>
        </w:tabs>
        <w:autoSpaceDE w:val="0"/>
        <w:autoSpaceDN w:val="0"/>
        <w:adjustRightInd w:val="0"/>
        <w:ind w:right="-142"/>
        <w:jc w:val="center"/>
        <w:rPr>
          <w:rFonts w:asciiTheme="minorHAnsi" w:eastAsiaTheme="minorEastAsia" w:hAnsiTheme="minorHAnsi" w:cs="Arial"/>
          <w:b/>
          <w:color w:val="000000"/>
          <w:sz w:val="22"/>
          <w:szCs w:val="22"/>
        </w:rPr>
      </w:pPr>
    </w:p>
    <w:tbl>
      <w:tblPr>
        <w:tblStyle w:val="Seznamvtabeli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792"/>
      </w:tblGrid>
      <w:tr w:rsidR="00260620" w:rsidRPr="00AD205B" w14:paraId="7B733283" w14:textId="77777777" w:rsidTr="006447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shd w:val="clear" w:color="auto" w:fill="D9D9D9" w:themeFill="background1" w:themeFillShade="D9"/>
          </w:tcPr>
          <w:p w14:paraId="08777BE2" w14:textId="77777777" w:rsidR="00260620" w:rsidRPr="00AD205B" w:rsidRDefault="00260620" w:rsidP="001C5662">
            <w:pPr>
              <w:widowControl w:val="0"/>
              <w:tabs>
                <w:tab w:val="left" w:pos="90"/>
                <w:tab w:val="left" w:pos="4818"/>
              </w:tabs>
              <w:autoSpaceDE w:val="0"/>
              <w:autoSpaceDN w:val="0"/>
              <w:adjustRightInd w:val="0"/>
              <w:ind w:right="-142"/>
              <w:jc w:val="center"/>
              <w:rPr>
                <w:rFonts w:asciiTheme="minorHAnsi" w:eastAsiaTheme="minorEastAsia" w:hAnsiTheme="minorHAnsi" w:cs="Arial"/>
                <w:b w:val="0"/>
                <w:color w:val="auto"/>
                <w:sz w:val="22"/>
                <w:szCs w:val="22"/>
              </w:rPr>
            </w:pPr>
            <w:r w:rsidRPr="00AD205B">
              <w:rPr>
                <w:rFonts w:asciiTheme="minorHAnsi" w:eastAsiaTheme="minorEastAsia" w:hAnsiTheme="minorHAnsi" w:cs="Arial"/>
                <w:b w:val="0"/>
                <w:color w:val="auto"/>
                <w:sz w:val="22"/>
                <w:szCs w:val="22"/>
              </w:rPr>
              <w:t>Datum</w:t>
            </w:r>
            <w:r w:rsidR="006447D4" w:rsidRPr="00AD205B">
              <w:rPr>
                <w:rFonts w:asciiTheme="minorHAnsi" w:eastAsiaTheme="minorEastAsia" w:hAnsiTheme="minorHAnsi" w:cs="Arial"/>
                <w:b w:val="0"/>
                <w:color w:val="auto"/>
                <w:sz w:val="22"/>
                <w:szCs w:val="22"/>
              </w:rPr>
              <w:t xml:space="preserve"> izvedbe</w:t>
            </w:r>
          </w:p>
        </w:tc>
        <w:tc>
          <w:tcPr>
            <w:tcW w:w="7792" w:type="dxa"/>
            <w:tcBorders>
              <w:top w:val="none" w:sz="0" w:space="0" w:color="auto"/>
              <w:bottom w:val="none" w:sz="0" w:space="0" w:color="auto"/>
              <w:right w:val="none" w:sz="0" w:space="0" w:color="auto"/>
            </w:tcBorders>
            <w:shd w:val="clear" w:color="auto" w:fill="D9D9D9" w:themeFill="background1" w:themeFillShade="D9"/>
          </w:tcPr>
          <w:p w14:paraId="6AD8467F" w14:textId="77777777" w:rsidR="00260620" w:rsidRPr="00AD205B" w:rsidRDefault="006447D4" w:rsidP="001C5662">
            <w:pPr>
              <w:widowControl w:val="0"/>
              <w:tabs>
                <w:tab w:val="left" w:pos="90"/>
                <w:tab w:val="left" w:pos="4818"/>
              </w:tabs>
              <w:autoSpaceDE w:val="0"/>
              <w:autoSpaceDN w:val="0"/>
              <w:adjustRightInd w:val="0"/>
              <w:ind w:right="-142"/>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Arial"/>
                <w:b w:val="0"/>
                <w:color w:val="auto"/>
                <w:sz w:val="22"/>
                <w:szCs w:val="22"/>
              </w:rPr>
            </w:pPr>
            <w:r w:rsidRPr="00AD205B">
              <w:rPr>
                <w:rFonts w:asciiTheme="minorHAnsi" w:eastAsiaTheme="minorEastAsia" w:hAnsiTheme="minorHAnsi" w:cs="Arial"/>
                <w:b w:val="0"/>
                <w:color w:val="auto"/>
                <w:sz w:val="22"/>
                <w:szCs w:val="22"/>
              </w:rPr>
              <w:t xml:space="preserve">Ura in prostor izvedbe, </w:t>
            </w:r>
            <w:r w:rsidRPr="00AD205B">
              <w:rPr>
                <w:rFonts w:asciiTheme="minorHAnsi" w:eastAsiaTheme="minorEastAsia" w:hAnsiTheme="minorHAnsi" w:cs="Arial"/>
                <w:color w:val="auto"/>
                <w:sz w:val="22"/>
                <w:szCs w:val="22"/>
              </w:rPr>
              <w:t>naslov predavanja</w:t>
            </w:r>
            <w:r w:rsidRPr="00AD205B">
              <w:rPr>
                <w:rFonts w:asciiTheme="minorHAnsi" w:eastAsiaTheme="minorEastAsia" w:hAnsiTheme="minorHAnsi" w:cs="Arial"/>
                <w:b w:val="0"/>
                <w:color w:val="auto"/>
                <w:sz w:val="22"/>
                <w:szCs w:val="22"/>
              </w:rPr>
              <w:t>, predmet in študijski program (z navedbo stopnje in Klasius kode), ime in priimek domačega visokošolskega učitelja</w:t>
            </w:r>
          </w:p>
          <w:p w14:paraId="06155539" w14:textId="77777777" w:rsidR="006A4AFC" w:rsidRPr="00AD205B" w:rsidRDefault="006A4AFC" w:rsidP="001C5662">
            <w:pPr>
              <w:widowControl w:val="0"/>
              <w:tabs>
                <w:tab w:val="left" w:pos="90"/>
                <w:tab w:val="left" w:pos="4818"/>
              </w:tabs>
              <w:autoSpaceDE w:val="0"/>
              <w:autoSpaceDN w:val="0"/>
              <w:adjustRightInd w:val="0"/>
              <w:ind w:right="-142"/>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Arial"/>
                <w:b w:val="0"/>
                <w:color w:val="auto"/>
                <w:sz w:val="22"/>
                <w:szCs w:val="22"/>
              </w:rPr>
            </w:pPr>
          </w:p>
        </w:tc>
      </w:tr>
      <w:tr w:rsidR="00260620" w:rsidRPr="00AD205B" w14:paraId="24A74906" w14:textId="77777777" w:rsidTr="00644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0D65BE62" w14:textId="19825D31" w:rsidR="00260620" w:rsidRPr="00AD205B" w:rsidRDefault="00AB3E61" w:rsidP="001C5662">
            <w:pPr>
              <w:widowControl w:val="0"/>
              <w:tabs>
                <w:tab w:val="left" w:pos="90"/>
                <w:tab w:val="left" w:pos="4818"/>
              </w:tabs>
              <w:autoSpaceDE w:val="0"/>
              <w:autoSpaceDN w:val="0"/>
              <w:adjustRightInd w:val="0"/>
              <w:ind w:right="-142"/>
              <w:jc w:val="center"/>
              <w:rPr>
                <w:rFonts w:asciiTheme="minorHAnsi" w:hAnsiTheme="minorHAnsi" w:cstheme="minorHAnsi"/>
                <w:b w:val="0"/>
                <w:bCs w:val="0"/>
                <w:sz w:val="22"/>
                <w:szCs w:val="22"/>
              </w:rPr>
            </w:pPr>
            <w:r w:rsidRPr="00AD205B">
              <w:rPr>
                <w:rFonts w:asciiTheme="minorHAnsi" w:hAnsiTheme="minorHAnsi" w:cstheme="minorHAnsi"/>
                <w:b w:val="0"/>
                <w:bCs w:val="0"/>
                <w:sz w:val="22"/>
                <w:szCs w:val="22"/>
              </w:rPr>
              <w:t>12</w:t>
            </w:r>
            <w:r w:rsidR="00212077" w:rsidRPr="00AD205B">
              <w:rPr>
                <w:rFonts w:asciiTheme="minorHAnsi" w:hAnsiTheme="minorHAnsi" w:cstheme="minorHAnsi"/>
                <w:b w:val="0"/>
                <w:bCs w:val="0"/>
                <w:sz w:val="22"/>
                <w:szCs w:val="22"/>
              </w:rPr>
              <w:t>.</w:t>
            </w:r>
            <w:r w:rsidRPr="00AD205B">
              <w:rPr>
                <w:rFonts w:asciiTheme="minorHAnsi" w:hAnsiTheme="minorHAnsi" w:cstheme="minorHAnsi"/>
                <w:b w:val="0"/>
                <w:bCs w:val="0"/>
                <w:sz w:val="22"/>
                <w:szCs w:val="22"/>
              </w:rPr>
              <w:t>12</w:t>
            </w:r>
            <w:r w:rsidR="0000291D" w:rsidRPr="00AD205B">
              <w:rPr>
                <w:rFonts w:asciiTheme="minorHAnsi" w:hAnsiTheme="minorHAnsi" w:cstheme="minorHAnsi"/>
                <w:b w:val="0"/>
                <w:bCs w:val="0"/>
                <w:sz w:val="22"/>
                <w:szCs w:val="22"/>
              </w:rPr>
              <w:t>.2017</w:t>
            </w:r>
          </w:p>
          <w:p w14:paraId="13457392" w14:textId="77777777" w:rsidR="006447D4" w:rsidRPr="00AD205B" w:rsidRDefault="006447D4" w:rsidP="001C5662">
            <w:pPr>
              <w:widowControl w:val="0"/>
              <w:tabs>
                <w:tab w:val="left" w:pos="90"/>
                <w:tab w:val="left" w:pos="4818"/>
              </w:tabs>
              <w:autoSpaceDE w:val="0"/>
              <w:autoSpaceDN w:val="0"/>
              <w:adjustRightInd w:val="0"/>
              <w:ind w:right="-142"/>
              <w:jc w:val="center"/>
              <w:rPr>
                <w:rFonts w:asciiTheme="minorHAnsi" w:hAnsiTheme="minorHAnsi" w:cstheme="minorHAnsi"/>
                <w:b w:val="0"/>
                <w:bCs w:val="0"/>
                <w:sz w:val="22"/>
                <w:szCs w:val="22"/>
              </w:rPr>
            </w:pPr>
          </w:p>
        </w:tc>
        <w:tc>
          <w:tcPr>
            <w:tcW w:w="7792" w:type="dxa"/>
            <w:shd w:val="clear" w:color="auto" w:fill="auto"/>
          </w:tcPr>
          <w:p w14:paraId="6A6F63D4" w14:textId="280CD5A6" w:rsidR="0000291D" w:rsidRPr="00AD205B" w:rsidRDefault="00AB3E61" w:rsidP="0000291D">
            <w:pPr>
              <w:autoSpaceDE w:val="0"/>
              <w:autoSpaceDN w:val="0"/>
              <w:ind w:right="-14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D205B">
              <w:rPr>
                <w:rFonts w:asciiTheme="minorHAnsi" w:hAnsiTheme="minorHAnsi" w:cstheme="minorHAnsi"/>
                <w:sz w:val="22"/>
                <w:szCs w:val="22"/>
              </w:rPr>
              <w:t>7:30 – 10:00 (predavalnica 1N</w:t>
            </w:r>
            <w:r w:rsidR="00212077" w:rsidRPr="00AD205B">
              <w:rPr>
                <w:rFonts w:asciiTheme="minorHAnsi" w:hAnsiTheme="minorHAnsi" w:cstheme="minorHAnsi"/>
                <w:sz w:val="22"/>
                <w:szCs w:val="22"/>
              </w:rPr>
              <w:t>6</w:t>
            </w:r>
            <w:r w:rsidR="0000291D" w:rsidRPr="00AD205B">
              <w:rPr>
                <w:rFonts w:asciiTheme="minorHAnsi" w:hAnsiTheme="minorHAnsi" w:cstheme="minorHAnsi"/>
                <w:sz w:val="22"/>
                <w:szCs w:val="22"/>
              </w:rPr>
              <w:t>)</w:t>
            </w:r>
          </w:p>
          <w:p w14:paraId="4E55BA45" w14:textId="6EF5B56F" w:rsidR="00BA0C29" w:rsidRPr="00AD205B" w:rsidRDefault="00AB3E61" w:rsidP="00BA0C29">
            <w:pPr>
              <w:autoSpaceDE w:val="0"/>
              <w:autoSpaceDN w:val="0"/>
              <w:ind w:right="-14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GB"/>
              </w:rPr>
            </w:pPr>
            <w:r w:rsidRPr="00AD205B">
              <w:rPr>
                <w:rFonts w:asciiTheme="minorHAnsi" w:hAnsiTheme="minorHAnsi" w:cstheme="minorHAnsi"/>
                <w:sz w:val="22"/>
                <w:szCs w:val="22"/>
              </w:rPr>
              <w:t xml:space="preserve">Predavanje: </w:t>
            </w:r>
            <w:r w:rsidRPr="00AD205B">
              <w:rPr>
                <w:rFonts w:asciiTheme="minorHAnsi" w:hAnsiTheme="minorHAnsi" w:cstheme="minorHAnsi"/>
                <w:i/>
                <w:sz w:val="22"/>
                <w:szCs w:val="22"/>
              </w:rPr>
              <w:t>Diabesity</w:t>
            </w:r>
          </w:p>
          <w:p w14:paraId="6B3C4E38" w14:textId="77777777" w:rsidR="00212077" w:rsidRPr="00AD205B" w:rsidRDefault="00212077" w:rsidP="00212077">
            <w:pPr>
              <w:autoSpaceDE w:val="0"/>
              <w:autoSpaceDN w:val="0"/>
              <w:ind w:right="-14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49D7C561" w14:textId="2FEBF053" w:rsidR="006447D4" w:rsidRPr="00AD205B" w:rsidRDefault="00BA0C29" w:rsidP="00BA0C29">
            <w:pPr>
              <w:autoSpaceDE w:val="0"/>
              <w:autoSpaceDN w:val="0"/>
              <w:ind w:right="-14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D205B">
              <w:rPr>
                <w:rFonts w:asciiTheme="minorHAnsi" w:hAnsiTheme="minorHAnsi" w:cstheme="minorHAnsi"/>
                <w:sz w:val="22"/>
                <w:szCs w:val="22"/>
              </w:rPr>
              <w:t xml:space="preserve">Predmet: </w:t>
            </w:r>
            <w:r w:rsidR="00AB3E61" w:rsidRPr="00AD205B">
              <w:rPr>
                <w:rFonts w:asciiTheme="minorHAnsi" w:eastAsiaTheme="minorEastAsia" w:hAnsiTheme="minorHAnsi" w:cs="Arial"/>
                <w:sz w:val="23"/>
                <w:szCs w:val="23"/>
              </w:rPr>
              <w:t>Fiziologija</w:t>
            </w:r>
          </w:p>
          <w:p w14:paraId="75BBEBAF" w14:textId="7E2052A8" w:rsidR="00BA0C29" w:rsidRPr="00AD205B" w:rsidRDefault="006447D4" w:rsidP="00BA0C29">
            <w:pPr>
              <w:autoSpaceDE w:val="0"/>
              <w:autoSpaceDN w:val="0"/>
              <w:ind w:right="-14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D205B">
              <w:rPr>
                <w:rFonts w:asciiTheme="minorHAnsi" w:hAnsiTheme="minorHAnsi" w:cstheme="minorHAnsi"/>
                <w:sz w:val="22"/>
                <w:szCs w:val="22"/>
              </w:rPr>
              <w:t xml:space="preserve">Študijski program, Klasius, stopnja študija: </w:t>
            </w:r>
            <w:r w:rsidR="00212077" w:rsidRPr="00AD205B">
              <w:rPr>
                <w:rFonts w:asciiTheme="minorHAnsi" w:hAnsiTheme="minorHAnsi" w:cstheme="minorHAnsi"/>
                <w:sz w:val="22"/>
                <w:szCs w:val="22"/>
              </w:rPr>
              <w:t>Splošna medicina</w:t>
            </w:r>
            <w:r w:rsidR="007376DA" w:rsidRPr="00AD205B">
              <w:rPr>
                <w:rFonts w:asciiTheme="minorHAnsi" w:hAnsiTheme="minorHAnsi" w:cstheme="minorHAnsi"/>
                <w:sz w:val="22"/>
                <w:szCs w:val="22"/>
              </w:rPr>
              <w:t>, Klasius 72, 2</w:t>
            </w:r>
            <w:r w:rsidRPr="00AD205B">
              <w:rPr>
                <w:rFonts w:asciiTheme="minorHAnsi" w:hAnsiTheme="minorHAnsi" w:cstheme="minorHAnsi"/>
                <w:sz w:val="22"/>
                <w:szCs w:val="22"/>
              </w:rPr>
              <w:t>. stopnja</w:t>
            </w:r>
          </w:p>
          <w:p w14:paraId="454D836C" w14:textId="1A89A96D" w:rsidR="00260620" w:rsidRPr="00AD205B" w:rsidRDefault="00BC44BD" w:rsidP="001A13A5">
            <w:pPr>
              <w:widowControl w:val="0"/>
              <w:tabs>
                <w:tab w:val="left" w:pos="90"/>
                <w:tab w:val="left" w:pos="4818"/>
              </w:tabs>
              <w:autoSpaceDE w:val="0"/>
              <w:autoSpaceDN w:val="0"/>
              <w:adjustRightInd w:val="0"/>
              <w:ind w:right="-14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D205B">
              <w:rPr>
                <w:rFonts w:asciiTheme="minorHAnsi" w:hAnsiTheme="minorHAnsi" w:cstheme="minorHAnsi"/>
                <w:sz w:val="22"/>
                <w:szCs w:val="22"/>
              </w:rPr>
              <w:t>Domač</w:t>
            </w:r>
            <w:r w:rsidR="006447D4" w:rsidRPr="00AD205B">
              <w:rPr>
                <w:rFonts w:asciiTheme="minorHAnsi" w:hAnsiTheme="minorHAnsi" w:cstheme="minorHAnsi"/>
                <w:sz w:val="22"/>
                <w:szCs w:val="22"/>
              </w:rPr>
              <w:t>i</w:t>
            </w:r>
            <w:r w:rsidRPr="00AD205B">
              <w:rPr>
                <w:rFonts w:asciiTheme="minorHAnsi" w:hAnsiTheme="minorHAnsi" w:cstheme="minorHAnsi"/>
                <w:sz w:val="22"/>
                <w:szCs w:val="22"/>
              </w:rPr>
              <w:t xml:space="preserve"> </w:t>
            </w:r>
            <w:r w:rsidR="001A13A5" w:rsidRPr="00AD205B">
              <w:rPr>
                <w:rFonts w:asciiTheme="minorHAnsi" w:hAnsiTheme="minorHAnsi" w:cstheme="minorHAnsi"/>
                <w:sz w:val="22"/>
                <w:szCs w:val="22"/>
              </w:rPr>
              <w:t>visokošolski učitelj</w:t>
            </w:r>
            <w:r w:rsidRPr="00AD205B">
              <w:rPr>
                <w:rFonts w:asciiTheme="minorHAnsi" w:hAnsiTheme="minorHAnsi" w:cstheme="minorHAnsi"/>
                <w:sz w:val="22"/>
                <w:szCs w:val="22"/>
              </w:rPr>
              <w:t>:</w:t>
            </w:r>
            <w:r w:rsidR="001A13A5" w:rsidRPr="00AD205B">
              <w:rPr>
                <w:rFonts w:asciiTheme="minorHAnsi" w:hAnsiTheme="minorHAnsi" w:cstheme="minorHAnsi"/>
                <w:sz w:val="22"/>
                <w:szCs w:val="22"/>
              </w:rPr>
              <w:t xml:space="preserve"> </w:t>
            </w:r>
            <w:r w:rsidR="00212077" w:rsidRPr="00AD205B">
              <w:rPr>
                <w:rFonts w:asciiTheme="minorHAnsi" w:hAnsiTheme="minorHAnsi" w:cstheme="minorHAnsi"/>
                <w:sz w:val="22"/>
                <w:szCs w:val="22"/>
              </w:rPr>
              <w:t>Doc. dr. Andraž Stožer, dr. med.</w:t>
            </w:r>
          </w:p>
          <w:p w14:paraId="49B7A0F9" w14:textId="77777777" w:rsidR="006447D4" w:rsidRPr="00AD205B" w:rsidRDefault="006447D4" w:rsidP="001A13A5">
            <w:pPr>
              <w:widowControl w:val="0"/>
              <w:tabs>
                <w:tab w:val="left" w:pos="90"/>
                <w:tab w:val="left" w:pos="4818"/>
              </w:tabs>
              <w:autoSpaceDE w:val="0"/>
              <w:autoSpaceDN w:val="0"/>
              <w:adjustRightInd w:val="0"/>
              <w:ind w:right="-14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AB3E61" w:rsidRPr="00AD205B" w14:paraId="410A2037" w14:textId="77777777" w:rsidTr="006447D4">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39A7BE19" w14:textId="49E58425" w:rsidR="00AB3E61" w:rsidRPr="00AD205B" w:rsidRDefault="00AB3E61" w:rsidP="001C5662">
            <w:pPr>
              <w:widowControl w:val="0"/>
              <w:tabs>
                <w:tab w:val="left" w:pos="90"/>
                <w:tab w:val="left" w:pos="4818"/>
              </w:tabs>
              <w:autoSpaceDE w:val="0"/>
              <w:autoSpaceDN w:val="0"/>
              <w:adjustRightInd w:val="0"/>
              <w:ind w:right="-142"/>
              <w:jc w:val="center"/>
              <w:rPr>
                <w:rFonts w:asciiTheme="minorHAnsi" w:hAnsiTheme="minorHAnsi" w:cstheme="minorHAnsi"/>
                <w:b w:val="0"/>
                <w:bCs w:val="0"/>
                <w:sz w:val="22"/>
                <w:szCs w:val="22"/>
              </w:rPr>
            </w:pPr>
            <w:r w:rsidRPr="00AD205B">
              <w:rPr>
                <w:rFonts w:asciiTheme="minorHAnsi" w:hAnsiTheme="minorHAnsi" w:cstheme="minorHAnsi"/>
                <w:b w:val="0"/>
                <w:bCs w:val="0"/>
                <w:sz w:val="22"/>
                <w:szCs w:val="22"/>
              </w:rPr>
              <w:t>13.12.2017</w:t>
            </w:r>
          </w:p>
        </w:tc>
        <w:tc>
          <w:tcPr>
            <w:tcW w:w="7792" w:type="dxa"/>
            <w:shd w:val="clear" w:color="auto" w:fill="auto"/>
          </w:tcPr>
          <w:p w14:paraId="4137C260" w14:textId="77777777" w:rsidR="00AB3E61" w:rsidRPr="00AD205B" w:rsidRDefault="00AB3E61" w:rsidP="0000291D">
            <w:pPr>
              <w:autoSpaceDE w:val="0"/>
              <w:autoSpaceDN w:val="0"/>
              <w:ind w:right="-14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D205B">
              <w:rPr>
                <w:rFonts w:asciiTheme="minorHAnsi" w:hAnsiTheme="minorHAnsi" w:cstheme="minorHAnsi"/>
                <w:sz w:val="22"/>
                <w:szCs w:val="22"/>
              </w:rPr>
              <w:t>9:00 - 12:00 (predavalnica 1N6)</w:t>
            </w:r>
          </w:p>
          <w:p w14:paraId="7D02CF62" w14:textId="52B3DF1F" w:rsidR="00AB3E61" w:rsidRPr="00AD205B" w:rsidRDefault="00AB3E61" w:rsidP="0000291D">
            <w:pPr>
              <w:autoSpaceDE w:val="0"/>
              <w:autoSpaceDN w:val="0"/>
              <w:ind w:right="-14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D205B">
              <w:rPr>
                <w:rFonts w:asciiTheme="minorHAnsi" w:hAnsiTheme="minorHAnsi" w:cstheme="minorHAnsi"/>
                <w:sz w:val="22"/>
                <w:szCs w:val="22"/>
              </w:rPr>
              <w:t xml:space="preserve">Seminar: </w:t>
            </w:r>
            <w:r w:rsidRPr="00AD205B">
              <w:rPr>
                <w:rFonts w:asciiTheme="minorHAnsi" w:hAnsiTheme="minorHAnsi" w:cstheme="minorHAnsi"/>
                <w:i/>
                <w:sz w:val="22"/>
                <w:szCs w:val="22"/>
              </w:rPr>
              <w:t>Metabolism</w:t>
            </w:r>
            <w:r w:rsidRPr="00AD205B">
              <w:rPr>
                <w:rFonts w:asciiTheme="minorHAnsi" w:hAnsiTheme="minorHAnsi" w:cstheme="minorHAnsi"/>
                <w:sz w:val="22"/>
                <w:szCs w:val="22"/>
              </w:rPr>
              <w:t xml:space="preserve"> (skupina 1)</w:t>
            </w:r>
          </w:p>
          <w:p w14:paraId="389B28D9" w14:textId="77777777" w:rsidR="00AB3E61" w:rsidRPr="00AD205B" w:rsidRDefault="00AB3E61" w:rsidP="0000291D">
            <w:pPr>
              <w:autoSpaceDE w:val="0"/>
              <w:autoSpaceDN w:val="0"/>
              <w:ind w:right="-14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08F693F1" w14:textId="77777777" w:rsidR="00AB3E61" w:rsidRPr="00AD205B" w:rsidRDefault="00AB3E61" w:rsidP="00AB3E61">
            <w:pPr>
              <w:autoSpaceDE w:val="0"/>
              <w:autoSpaceDN w:val="0"/>
              <w:ind w:right="-14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D205B">
              <w:rPr>
                <w:rFonts w:asciiTheme="minorHAnsi" w:hAnsiTheme="minorHAnsi" w:cstheme="minorHAnsi"/>
                <w:sz w:val="22"/>
                <w:szCs w:val="22"/>
              </w:rPr>
              <w:t>Predmet: Fiziologija</w:t>
            </w:r>
          </w:p>
          <w:p w14:paraId="7696389F" w14:textId="77777777" w:rsidR="00AB3E61" w:rsidRPr="00AD205B" w:rsidRDefault="00AB3E61" w:rsidP="00AB3E61">
            <w:pPr>
              <w:autoSpaceDE w:val="0"/>
              <w:autoSpaceDN w:val="0"/>
              <w:ind w:right="-14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D205B">
              <w:rPr>
                <w:rFonts w:asciiTheme="minorHAnsi" w:hAnsiTheme="minorHAnsi" w:cstheme="minorHAnsi"/>
                <w:sz w:val="22"/>
                <w:szCs w:val="22"/>
              </w:rPr>
              <w:t>Študijski program, Klasius, stopnja študija: Splošna medicina, Klasius 72, 2. stopnja</w:t>
            </w:r>
          </w:p>
          <w:p w14:paraId="7C07352D" w14:textId="1373FE80" w:rsidR="00AB3E61" w:rsidRPr="00AD205B" w:rsidRDefault="00AB3E61" w:rsidP="00AB3E61">
            <w:pPr>
              <w:autoSpaceDE w:val="0"/>
              <w:autoSpaceDN w:val="0"/>
              <w:ind w:right="-14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D205B">
              <w:rPr>
                <w:rFonts w:asciiTheme="minorHAnsi" w:hAnsiTheme="minorHAnsi" w:cstheme="minorHAnsi"/>
                <w:sz w:val="22"/>
                <w:szCs w:val="22"/>
              </w:rPr>
              <w:lastRenderedPageBreak/>
              <w:t>Domači visokošolski učitelj: Doc. dr. Jurij Dolenšek</w:t>
            </w:r>
          </w:p>
          <w:p w14:paraId="7334861E" w14:textId="6FDAD145" w:rsidR="00AB3E61" w:rsidRPr="00AD205B" w:rsidRDefault="00AB3E61" w:rsidP="0000291D">
            <w:pPr>
              <w:autoSpaceDE w:val="0"/>
              <w:autoSpaceDN w:val="0"/>
              <w:ind w:right="-14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AB3E61" w:rsidRPr="001946EF" w14:paraId="7A77C58C" w14:textId="77777777" w:rsidTr="00644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40A9397B" w14:textId="5ED65D80" w:rsidR="00AB3E61" w:rsidRPr="00AD205B" w:rsidRDefault="00AB3E61" w:rsidP="00AB3E61">
            <w:pPr>
              <w:widowControl w:val="0"/>
              <w:tabs>
                <w:tab w:val="left" w:pos="90"/>
                <w:tab w:val="left" w:pos="4818"/>
              </w:tabs>
              <w:autoSpaceDE w:val="0"/>
              <w:autoSpaceDN w:val="0"/>
              <w:adjustRightInd w:val="0"/>
              <w:ind w:right="-142"/>
              <w:jc w:val="center"/>
              <w:rPr>
                <w:rFonts w:asciiTheme="minorHAnsi" w:hAnsiTheme="minorHAnsi" w:cstheme="minorHAnsi"/>
                <w:b w:val="0"/>
                <w:bCs w:val="0"/>
                <w:sz w:val="22"/>
                <w:szCs w:val="22"/>
              </w:rPr>
            </w:pPr>
            <w:r w:rsidRPr="00AD205B">
              <w:rPr>
                <w:rFonts w:asciiTheme="minorHAnsi" w:hAnsiTheme="minorHAnsi" w:cstheme="minorHAnsi"/>
                <w:b w:val="0"/>
                <w:bCs w:val="0"/>
                <w:sz w:val="22"/>
                <w:szCs w:val="22"/>
              </w:rPr>
              <w:lastRenderedPageBreak/>
              <w:t>14.12.2017</w:t>
            </w:r>
          </w:p>
        </w:tc>
        <w:tc>
          <w:tcPr>
            <w:tcW w:w="7792" w:type="dxa"/>
            <w:shd w:val="clear" w:color="auto" w:fill="auto"/>
          </w:tcPr>
          <w:p w14:paraId="651A48F9" w14:textId="5C196C82" w:rsidR="00AB3E61" w:rsidRPr="00AD205B" w:rsidRDefault="00AB3E61" w:rsidP="00AB3E61">
            <w:pPr>
              <w:autoSpaceDE w:val="0"/>
              <w:autoSpaceDN w:val="0"/>
              <w:ind w:right="-14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D205B">
              <w:rPr>
                <w:rFonts w:asciiTheme="minorHAnsi" w:hAnsiTheme="minorHAnsi" w:cstheme="minorHAnsi"/>
                <w:sz w:val="22"/>
                <w:szCs w:val="22"/>
              </w:rPr>
              <w:t>7:30 - 9:45 (predavalnica 1N26)</w:t>
            </w:r>
          </w:p>
          <w:p w14:paraId="3C6E5D50" w14:textId="096F6B4F" w:rsidR="00AB3E61" w:rsidRPr="00AD205B" w:rsidRDefault="00AB3E61" w:rsidP="00AB3E61">
            <w:pPr>
              <w:autoSpaceDE w:val="0"/>
              <w:autoSpaceDN w:val="0"/>
              <w:ind w:right="-14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D205B">
              <w:rPr>
                <w:rFonts w:asciiTheme="minorHAnsi" w:hAnsiTheme="minorHAnsi" w:cstheme="minorHAnsi"/>
                <w:sz w:val="22"/>
                <w:szCs w:val="22"/>
              </w:rPr>
              <w:t xml:space="preserve">Seminar: </w:t>
            </w:r>
            <w:r w:rsidRPr="00AD205B">
              <w:rPr>
                <w:rFonts w:asciiTheme="minorHAnsi" w:hAnsiTheme="minorHAnsi" w:cstheme="minorHAnsi"/>
                <w:i/>
                <w:sz w:val="22"/>
                <w:szCs w:val="22"/>
              </w:rPr>
              <w:t>Metabolism</w:t>
            </w:r>
            <w:r w:rsidRPr="00AD205B">
              <w:rPr>
                <w:rFonts w:asciiTheme="minorHAnsi" w:hAnsiTheme="minorHAnsi" w:cstheme="minorHAnsi"/>
                <w:sz w:val="22"/>
                <w:szCs w:val="22"/>
              </w:rPr>
              <w:t xml:space="preserve"> (skupina 2)</w:t>
            </w:r>
          </w:p>
          <w:p w14:paraId="1274704C" w14:textId="1804C8BC" w:rsidR="00AB3E61" w:rsidRPr="00AD205B" w:rsidRDefault="00AB3E61" w:rsidP="00AB3E61">
            <w:pPr>
              <w:autoSpaceDE w:val="0"/>
              <w:autoSpaceDN w:val="0"/>
              <w:ind w:right="-14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024DAD97" w14:textId="51E2DAD8" w:rsidR="00AB3E61" w:rsidRPr="00AD205B" w:rsidRDefault="00AB3E61" w:rsidP="00AB3E61">
            <w:pPr>
              <w:autoSpaceDE w:val="0"/>
              <w:autoSpaceDN w:val="0"/>
              <w:ind w:right="-14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D205B">
              <w:rPr>
                <w:rFonts w:asciiTheme="minorHAnsi" w:hAnsiTheme="minorHAnsi" w:cstheme="minorHAnsi"/>
                <w:sz w:val="22"/>
                <w:szCs w:val="22"/>
              </w:rPr>
              <w:t>9:45 - 12:00 (predavalnica 1N26)</w:t>
            </w:r>
          </w:p>
          <w:p w14:paraId="790918F3" w14:textId="795C64B9" w:rsidR="00AB3E61" w:rsidRPr="00AD205B" w:rsidRDefault="00AB3E61" w:rsidP="00AB3E61">
            <w:pPr>
              <w:autoSpaceDE w:val="0"/>
              <w:autoSpaceDN w:val="0"/>
              <w:ind w:right="-14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D205B">
              <w:rPr>
                <w:rFonts w:asciiTheme="minorHAnsi" w:hAnsiTheme="minorHAnsi" w:cstheme="minorHAnsi"/>
                <w:sz w:val="22"/>
                <w:szCs w:val="22"/>
              </w:rPr>
              <w:t xml:space="preserve">Seminar: </w:t>
            </w:r>
            <w:r w:rsidRPr="00AD205B">
              <w:rPr>
                <w:rFonts w:asciiTheme="minorHAnsi" w:hAnsiTheme="minorHAnsi" w:cstheme="minorHAnsi"/>
                <w:i/>
                <w:sz w:val="22"/>
                <w:szCs w:val="22"/>
              </w:rPr>
              <w:t>Metabolism</w:t>
            </w:r>
            <w:r w:rsidRPr="00AD205B">
              <w:rPr>
                <w:rFonts w:asciiTheme="minorHAnsi" w:hAnsiTheme="minorHAnsi" w:cstheme="minorHAnsi"/>
                <w:sz w:val="22"/>
                <w:szCs w:val="22"/>
              </w:rPr>
              <w:t xml:space="preserve"> (skupina 3)</w:t>
            </w:r>
          </w:p>
          <w:p w14:paraId="0A95A5D3" w14:textId="77777777" w:rsidR="00AB3E61" w:rsidRPr="00AD205B" w:rsidRDefault="00AB3E61" w:rsidP="00AB3E61">
            <w:pPr>
              <w:autoSpaceDE w:val="0"/>
              <w:autoSpaceDN w:val="0"/>
              <w:ind w:right="-14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70FE8C45" w14:textId="77777777" w:rsidR="00AB3E61" w:rsidRPr="00AD205B" w:rsidRDefault="00AB3E61" w:rsidP="00AB3E61">
            <w:pPr>
              <w:autoSpaceDE w:val="0"/>
              <w:autoSpaceDN w:val="0"/>
              <w:ind w:right="-14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70581478" w14:textId="77777777" w:rsidR="00AB3E61" w:rsidRPr="00AD205B" w:rsidRDefault="00AB3E61" w:rsidP="00AB3E61">
            <w:pPr>
              <w:autoSpaceDE w:val="0"/>
              <w:autoSpaceDN w:val="0"/>
              <w:ind w:right="-14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D205B">
              <w:rPr>
                <w:rFonts w:asciiTheme="minorHAnsi" w:hAnsiTheme="minorHAnsi" w:cstheme="minorHAnsi"/>
                <w:sz w:val="22"/>
                <w:szCs w:val="22"/>
              </w:rPr>
              <w:t>Predmet: Fiziologija</w:t>
            </w:r>
          </w:p>
          <w:p w14:paraId="7E1644E3" w14:textId="77777777" w:rsidR="00AB3E61" w:rsidRPr="00AD205B" w:rsidRDefault="00AB3E61" w:rsidP="00AB3E61">
            <w:pPr>
              <w:autoSpaceDE w:val="0"/>
              <w:autoSpaceDN w:val="0"/>
              <w:ind w:right="-14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D205B">
              <w:rPr>
                <w:rFonts w:asciiTheme="minorHAnsi" w:hAnsiTheme="minorHAnsi" w:cstheme="minorHAnsi"/>
                <w:sz w:val="22"/>
                <w:szCs w:val="22"/>
              </w:rPr>
              <w:t>Študijski program, Klasius, stopnja študija: Splošna medicina, Klasius 72, 2. stopnja</w:t>
            </w:r>
          </w:p>
          <w:p w14:paraId="375DBE10" w14:textId="77777777" w:rsidR="00AB3E61" w:rsidRPr="00AB3E61" w:rsidRDefault="00AB3E61" w:rsidP="00AB3E61">
            <w:pPr>
              <w:autoSpaceDE w:val="0"/>
              <w:autoSpaceDN w:val="0"/>
              <w:ind w:right="-14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D205B">
              <w:rPr>
                <w:rFonts w:asciiTheme="minorHAnsi" w:hAnsiTheme="minorHAnsi" w:cstheme="minorHAnsi"/>
                <w:sz w:val="22"/>
                <w:szCs w:val="22"/>
              </w:rPr>
              <w:t>Domači visokošolski učitelj: Doc. dr. Jurij Dolenšek</w:t>
            </w:r>
          </w:p>
          <w:p w14:paraId="518F1DD1" w14:textId="77777777" w:rsidR="00AB3E61" w:rsidRPr="00AB3E61" w:rsidRDefault="00AB3E61" w:rsidP="00AB3E61">
            <w:pPr>
              <w:autoSpaceDE w:val="0"/>
              <w:autoSpaceDN w:val="0"/>
              <w:ind w:right="-14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14:paraId="49930526" w14:textId="77777777" w:rsidR="00260620" w:rsidRPr="001946EF" w:rsidRDefault="00260620" w:rsidP="001C5662">
      <w:pPr>
        <w:widowControl w:val="0"/>
        <w:tabs>
          <w:tab w:val="left" w:pos="90"/>
          <w:tab w:val="left" w:pos="4818"/>
        </w:tabs>
        <w:autoSpaceDE w:val="0"/>
        <w:autoSpaceDN w:val="0"/>
        <w:adjustRightInd w:val="0"/>
        <w:ind w:right="-142"/>
        <w:jc w:val="center"/>
        <w:rPr>
          <w:rFonts w:asciiTheme="minorHAnsi" w:eastAsiaTheme="minorEastAsia" w:hAnsiTheme="minorHAnsi" w:cs="Arial"/>
          <w:b/>
          <w:color w:val="000000"/>
          <w:sz w:val="22"/>
          <w:szCs w:val="22"/>
        </w:rPr>
      </w:pPr>
    </w:p>
    <w:p w14:paraId="283969E8" w14:textId="77777777" w:rsidR="00260620" w:rsidRPr="001946EF" w:rsidRDefault="00260620" w:rsidP="001C5662">
      <w:pPr>
        <w:widowControl w:val="0"/>
        <w:tabs>
          <w:tab w:val="left" w:pos="90"/>
          <w:tab w:val="left" w:pos="4818"/>
        </w:tabs>
        <w:autoSpaceDE w:val="0"/>
        <w:autoSpaceDN w:val="0"/>
        <w:adjustRightInd w:val="0"/>
        <w:ind w:right="-142"/>
        <w:jc w:val="center"/>
        <w:rPr>
          <w:rFonts w:asciiTheme="minorHAnsi" w:eastAsiaTheme="minorEastAsia" w:hAnsiTheme="minorHAnsi" w:cs="Arial"/>
          <w:b/>
          <w:color w:val="000000"/>
          <w:sz w:val="22"/>
          <w:szCs w:val="22"/>
        </w:rPr>
      </w:pPr>
    </w:p>
    <w:p w14:paraId="3DA0C0B9" w14:textId="77777777" w:rsidR="00B84DCC" w:rsidRPr="001946EF" w:rsidRDefault="00B84DCC" w:rsidP="00200A3D">
      <w:pPr>
        <w:pStyle w:val="Navadensplet"/>
        <w:spacing w:line="411" w:lineRule="atLeast"/>
        <w:jc w:val="center"/>
        <w:rPr>
          <w:rFonts w:asciiTheme="minorHAnsi" w:hAnsiTheme="minorHAnsi"/>
          <w:sz w:val="22"/>
          <w:szCs w:val="22"/>
        </w:rPr>
      </w:pPr>
    </w:p>
    <w:sectPr w:rsidR="00B84DCC" w:rsidRPr="001946EF" w:rsidSect="000432C6">
      <w:headerReference w:type="default" r:id="rId8"/>
      <w:footerReference w:type="default" r:id="rId9"/>
      <w:pgSz w:w="11906" w:h="16838"/>
      <w:pgMar w:top="2" w:right="1274" w:bottom="1418" w:left="1417" w:header="2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CA35E" w14:textId="77777777" w:rsidR="00013880" w:rsidRDefault="00013880" w:rsidP="00CD5C94">
      <w:r>
        <w:separator/>
      </w:r>
    </w:p>
  </w:endnote>
  <w:endnote w:type="continuationSeparator" w:id="0">
    <w:p w14:paraId="02FF1CBA" w14:textId="77777777" w:rsidR="00013880" w:rsidRDefault="00013880" w:rsidP="00CD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noProof/>
        <w:sz w:val="18"/>
        <w:szCs w:val="18"/>
        <w:lang w:val="en-GB"/>
      </w:rPr>
      <w:id w:val="-1650741367"/>
      <w:docPartObj>
        <w:docPartGallery w:val="Page Numbers (Bottom of Page)"/>
        <w:docPartUnique/>
      </w:docPartObj>
    </w:sdtPr>
    <w:sdtEndPr/>
    <w:sdtContent>
      <w:sdt>
        <w:sdtPr>
          <w:rPr>
            <w:rFonts w:asciiTheme="minorHAnsi" w:hAnsiTheme="minorHAnsi"/>
            <w:noProof/>
            <w:sz w:val="18"/>
            <w:szCs w:val="18"/>
            <w:lang w:val="en-GB"/>
          </w:rPr>
          <w:id w:val="2118718609"/>
          <w:docPartObj>
            <w:docPartGallery w:val="Page Numbers (Top of Page)"/>
            <w:docPartUnique/>
          </w:docPartObj>
        </w:sdtPr>
        <w:sdtEndPr/>
        <w:sdtContent>
          <w:p w14:paraId="6AF30E69" w14:textId="77777777" w:rsidR="006447D4" w:rsidRDefault="006447D4" w:rsidP="00C036EF">
            <w:pPr>
              <w:pStyle w:val="Noga"/>
              <w:pBdr>
                <w:top w:val="single" w:sz="4" w:space="1" w:color="auto"/>
              </w:pBdr>
              <w:jc w:val="both"/>
              <w:rPr>
                <w:rFonts w:asciiTheme="minorHAnsi" w:hAnsiTheme="minorHAnsi"/>
                <w:noProof/>
                <w:sz w:val="18"/>
                <w:szCs w:val="18"/>
                <w:lang w:val="en-GB"/>
              </w:rPr>
            </w:pPr>
          </w:p>
          <w:p w14:paraId="097CB487" w14:textId="77777777" w:rsidR="006447D4" w:rsidRDefault="006447D4" w:rsidP="00C036EF">
            <w:pPr>
              <w:pStyle w:val="Noga"/>
              <w:pBdr>
                <w:top w:val="single" w:sz="4" w:space="1" w:color="auto"/>
              </w:pBdr>
              <w:jc w:val="both"/>
              <w:rPr>
                <w:rFonts w:asciiTheme="minorHAnsi" w:hAnsiTheme="minorHAnsi"/>
                <w:noProof/>
                <w:sz w:val="18"/>
                <w:szCs w:val="18"/>
                <w:lang w:val="en-GB"/>
              </w:rPr>
            </w:pPr>
          </w:p>
          <w:p w14:paraId="1026658E" w14:textId="77777777" w:rsidR="00EA23E1" w:rsidRPr="00200A3D" w:rsidRDefault="00200A3D" w:rsidP="00C036EF">
            <w:pPr>
              <w:pStyle w:val="Noga"/>
              <w:pBdr>
                <w:top w:val="single" w:sz="4" w:space="1" w:color="auto"/>
              </w:pBdr>
              <w:jc w:val="both"/>
              <w:rPr>
                <w:sz w:val="18"/>
                <w:szCs w:val="18"/>
              </w:rPr>
            </w:pPr>
            <w:r w:rsidRPr="00C41C1C">
              <w:rPr>
                <w:rFonts w:asciiTheme="minorHAnsi" w:eastAsiaTheme="minorEastAsia" w:hAnsiTheme="minorHAnsi" w:cs="Arial"/>
                <w:color w:val="000000"/>
                <w:sz w:val="18"/>
                <w:szCs w:val="18"/>
              </w:rPr>
              <w:t xml:space="preserve">Operacijo delno financira Evropska unija iz Evropskega socialnega sklada ter Ministrstvo za izobraževanje, znanost in šport. Operacija se izvaja v okviru Operativnega programa za izvajanje evropske kohezijske politike v obdobju 2014-2020, prednostne osi 10. Znanje, spretnosti in vseživljenjsko učenje za boljšo zaposljivost, prednostne naložbe 10.1 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 in specifičnega cilja 10.1.3 Spodbujanje prožnih oblik učenja ter podpora kakovostni karierni orientaciji za šolajočo se mladino na vseh </w:t>
            </w:r>
            <w:r>
              <w:rPr>
                <w:rFonts w:asciiTheme="minorHAnsi" w:eastAsiaTheme="minorEastAsia" w:hAnsiTheme="minorHAnsi" w:cs="Arial"/>
                <w:color w:val="000000"/>
                <w:sz w:val="18"/>
                <w:szCs w:val="18"/>
              </w:rPr>
              <w:t>ravneh izobraževalnega sistema.</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60D19" w14:textId="77777777" w:rsidR="00013880" w:rsidRDefault="00013880" w:rsidP="00CD5C94">
      <w:r>
        <w:separator/>
      </w:r>
    </w:p>
  </w:footnote>
  <w:footnote w:type="continuationSeparator" w:id="0">
    <w:p w14:paraId="31B3A7CA" w14:textId="77777777" w:rsidR="00013880" w:rsidRDefault="00013880" w:rsidP="00CD5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12A4A" w14:textId="77777777" w:rsidR="00CA03DE" w:rsidRDefault="0064271E">
    <w:pPr>
      <w:pStyle w:val="Glava"/>
    </w:pPr>
    <w:r>
      <w:rPr>
        <w:noProof/>
        <w:lang w:eastAsia="sl-SI"/>
      </w:rPr>
      <w:drawing>
        <wp:anchor distT="0" distB="0" distL="114300" distR="114300" simplePos="0" relativeHeight="251659264" behindDoc="0" locked="0" layoutInCell="1" allowOverlap="1" wp14:anchorId="1CBB53B4" wp14:editId="5986E001">
          <wp:simplePos x="0" y="0"/>
          <wp:positionH relativeFrom="column">
            <wp:posOffset>1495425</wp:posOffset>
          </wp:positionH>
          <wp:positionV relativeFrom="paragraph">
            <wp:posOffset>180340</wp:posOffset>
          </wp:positionV>
          <wp:extent cx="2304415" cy="358140"/>
          <wp:effectExtent l="0" t="0" r="635" b="3810"/>
          <wp:wrapNone/>
          <wp:docPr id="109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 name="Slika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4415" cy="35814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1312" behindDoc="0" locked="0" layoutInCell="1" allowOverlap="1" wp14:anchorId="264C685F" wp14:editId="5C4CCE77">
          <wp:simplePos x="0" y="0"/>
          <wp:positionH relativeFrom="column">
            <wp:posOffset>4229100</wp:posOffset>
          </wp:positionH>
          <wp:positionV relativeFrom="paragraph">
            <wp:posOffset>8890</wp:posOffset>
          </wp:positionV>
          <wp:extent cx="1577340" cy="621030"/>
          <wp:effectExtent l="0" t="0" r="3810" b="762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KP_socialni_sklad_SLO_slogan.jpg"/>
                  <pic:cNvPicPr/>
                </pic:nvPicPr>
                <pic:blipFill rotWithShape="1">
                  <a:blip r:embed="rId2" cstate="print">
                    <a:extLst>
                      <a:ext uri="{28A0092B-C50C-407E-A947-70E740481C1C}">
                        <a14:useLocalDpi xmlns:a14="http://schemas.microsoft.com/office/drawing/2010/main" val="0"/>
                      </a:ext>
                    </a:extLst>
                  </a:blip>
                  <a:srcRect l="16186" t="17479" r="7664" b="20582"/>
                  <a:stretch/>
                </pic:blipFill>
                <pic:spPr bwMode="auto">
                  <a:xfrm>
                    <a:off x="0" y="0"/>
                    <a:ext cx="1577340" cy="6210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03DE">
      <w:rPr>
        <w:noProof/>
        <w:lang w:eastAsia="sl-SI"/>
      </w:rPr>
      <w:drawing>
        <wp:inline distT="0" distB="0" distL="0" distR="0" wp14:anchorId="09998FCA" wp14:editId="632DE2B7">
          <wp:extent cx="1036320" cy="590864"/>
          <wp:effectExtent l="0" t="0" r="0" b="0"/>
          <wp:docPr id="7" name="Slika 7" descr="C:\Users\Mateja\Pictures\Univerza v Marib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eja\Pictures\Univerza v Mariboru.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4798" cy="601400"/>
                  </a:xfrm>
                  <a:prstGeom prst="rect">
                    <a:avLst/>
                  </a:prstGeom>
                  <a:noFill/>
                  <a:ln>
                    <a:noFill/>
                  </a:ln>
                </pic:spPr>
              </pic:pic>
            </a:graphicData>
          </a:graphic>
        </wp:inline>
      </w:drawing>
    </w:r>
    <w:r w:rsidR="00CA03DE">
      <w:t xml:space="preserve">            </w:t>
    </w:r>
    <w:r>
      <w:t xml:space="preserve">                                                                                  </w:t>
    </w:r>
  </w:p>
  <w:p w14:paraId="6E2025E8" w14:textId="77777777" w:rsidR="006A4AFC" w:rsidRDefault="006A4AFC">
    <w:pPr>
      <w:pStyle w:val="Glava"/>
    </w:pPr>
  </w:p>
  <w:p w14:paraId="625B2AFE" w14:textId="6B2AFBE7" w:rsidR="00CA03DE" w:rsidRPr="006A4AFC" w:rsidRDefault="006A4AFC">
    <w:pPr>
      <w:pStyle w:val="Glava"/>
      <w:rPr>
        <w:rFonts w:ascii="Calibri Light" w:hAnsi="Calibri Light"/>
        <w:color w:val="808080" w:themeColor="background1" w:themeShade="80"/>
        <w:sz w:val="26"/>
        <w:szCs w:val="26"/>
      </w:rPr>
    </w:pPr>
    <w:r>
      <w:rPr>
        <w:rFonts w:ascii="Calibri Light" w:hAnsi="Calibri Light"/>
        <w:color w:val="808080" w:themeColor="background1" w:themeShade="80"/>
        <w:sz w:val="26"/>
        <w:szCs w:val="26"/>
      </w:rPr>
      <w:t xml:space="preserve">Obrazec: </w:t>
    </w:r>
    <w:r w:rsidR="00A17BD6">
      <w:rPr>
        <w:rFonts w:ascii="Calibri Light" w:hAnsi="Calibri Light"/>
        <w:color w:val="808080" w:themeColor="background1" w:themeShade="80"/>
        <w:sz w:val="26"/>
        <w:szCs w:val="26"/>
      </w:rPr>
      <w:t>Priloga 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Seznam 1"/>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 w15:restartNumberingAfterBreak="0">
    <w:nsid w:val="088342FE"/>
    <w:multiLevelType w:val="hybridMultilevel"/>
    <w:tmpl w:val="9EC46358"/>
    <w:lvl w:ilvl="0" w:tplc="C6EA9B42">
      <w:start w:val="1"/>
      <w:numFmt w:val="lowerLetter"/>
      <w:lvlText w:val="(%1)"/>
      <w:lvlJc w:val="left"/>
      <w:pPr>
        <w:ind w:left="780" w:hanging="36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2" w15:restartNumberingAfterBreak="0">
    <w:nsid w:val="09314C5A"/>
    <w:multiLevelType w:val="hybridMultilevel"/>
    <w:tmpl w:val="CF488052"/>
    <w:lvl w:ilvl="0" w:tplc="6BCA7E5E">
      <w:start w:val="1"/>
      <w:numFmt w:val="bullet"/>
      <w:lvlText w:val="-"/>
      <w:lvlJc w:val="left"/>
      <w:pPr>
        <w:tabs>
          <w:tab w:val="num" w:pos="720"/>
        </w:tabs>
        <w:ind w:left="720" w:hanging="360"/>
      </w:pPr>
      <w:rPr>
        <w:rFonts w:ascii="Times New Roman" w:hAnsi="Times New Roman" w:hint="default"/>
      </w:rPr>
    </w:lvl>
    <w:lvl w:ilvl="1" w:tplc="6F0484B6">
      <w:start w:val="1"/>
      <w:numFmt w:val="bullet"/>
      <w:lvlText w:val="-"/>
      <w:lvlJc w:val="left"/>
      <w:pPr>
        <w:tabs>
          <w:tab w:val="num" w:pos="1440"/>
        </w:tabs>
        <w:ind w:left="1440" w:hanging="360"/>
      </w:pPr>
      <w:rPr>
        <w:rFonts w:ascii="Times New Roman" w:hAnsi="Times New Roman" w:hint="default"/>
      </w:rPr>
    </w:lvl>
    <w:lvl w:ilvl="2" w:tplc="AE7658EA" w:tentative="1">
      <w:start w:val="1"/>
      <w:numFmt w:val="bullet"/>
      <w:lvlText w:val="-"/>
      <w:lvlJc w:val="left"/>
      <w:pPr>
        <w:tabs>
          <w:tab w:val="num" w:pos="2160"/>
        </w:tabs>
        <w:ind w:left="2160" w:hanging="360"/>
      </w:pPr>
      <w:rPr>
        <w:rFonts w:ascii="Times New Roman" w:hAnsi="Times New Roman" w:hint="default"/>
      </w:rPr>
    </w:lvl>
    <w:lvl w:ilvl="3" w:tplc="7F8493E6" w:tentative="1">
      <w:start w:val="1"/>
      <w:numFmt w:val="bullet"/>
      <w:lvlText w:val="-"/>
      <w:lvlJc w:val="left"/>
      <w:pPr>
        <w:tabs>
          <w:tab w:val="num" w:pos="2880"/>
        </w:tabs>
        <w:ind w:left="2880" w:hanging="360"/>
      </w:pPr>
      <w:rPr>
        <w:rFonts w:ascii="Times New Roman" w:hAnsi="Times New Roman" w:hint="default"/>
      </w:rPr>
    </w:lvl>
    <w:lvl w:ilvl="4" w:tplc="784EB734" w:tentative="1">
      <w:start w:val="1"/>
      <w:numFmt w:val="bullet"/>
      <w:lvlText w:val="-"/>
      <w:lvlJc w:val="left"/>
      <w:pPr>
        <w:tabs>
          <w:tab w:val="num" w:pos="3600"/>
        </w:tabs>
        <w:ind w:left="3600" w:hanging="360"/>
      </w:pPr>
      <w:rPr>
        <w:rFonts w:ascii="Times New Roman" w:hAnsi="Times New Roman" w:hint="default"/>
      </w:rPr>
    </w:lvl>
    <w:lvl w:ilvl="5" w:tplc="E6AAA7D0" w:tentative="1">
      <w:start w:val="1"/>
      <w:numFmt w:val="bullet"/>
      <w:lvlText w:val="-"/>
      <w:lvlJc w:val="left"/>
      <w:pPr>
        <w:tabs>
          <w:tab w:val="num" w:pos="4320"/>
        </w:tabs>
        <w:ind w:left="4320" w:hanging="360"/>
      </w:pPr>
      <w:rPr>
        <w:rFonts w:ascii="Times New Roman" w:hAnsi="Times New Roman" w:hint="default"/>
      </w:rPr>
    </w:lvl>
    <w:lvl w:ilvl="6" w:tplc="7552656A" w:tentative="1">
      <w:start w:val="1"/>
      <w:numFmt w:val="bullet"/>
      <w:lvlText w:val="-"/>
      <w:lvlJc w:val="left"/>
      <w:pPr>
        <w:tabs>
          <w:tab w:val="num" w:pos="5040"/>
        </w:tabs>
        <w:ind w:left="5040" w:hanging="360"/>
      </w:pPr>
      <w:rPr>
        <w:rFonts w:ascii="Times New Roman" w:hAnsi="Times New Roman" w:hint="default"/>
      </w:rPr>
    </w:lvl>
    <w:lvl w:ilvl="7" w:tplc="E9B0B86C" w:tentative="1">
      <w:start w:val="1"/>
      <w:numFmt w:val="bullet"/>
      <w:lvlText w:val="-"/>
      <w:lvlJc w:val="left"/>
      <w:pPr>
        <w:tabs>
          <w:tab w:val="num" w:pos="5760"/>
        </w:tabs>
        <w:ind w:left="5760" w:hanging="360"/>
      </w:pPr>
      <w:rPr>
        <w:rFonts w:ascii="Times New Roman" w:hAnsi="Times New Roman" w:hint="default"/>
      </w:rPr>
    </w:lvl>
    <w:lvl w:ilvl="8" w:tplc="9224F82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605DC0"/>
    <w:multiLevelType w:val="hybridMultilevel"/>
    <w:tmpl w:val="C29A03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CB674A"/>
    <w:multiLevelType w:val="hybridMultilevel"/>
    <w:tmpl w:val="A18C199C"/>
    <w:lvl w:ilvl="0" w:tplc="618CB33C">
      <w:start w:val="1"/>
      <w:numFmt w:val="upperRoman"/>
      <w:lvlText w:val="%1."/>
      <w:lvlJc w:val="left"/>
      <w:pPr>
        <w:ind w:left="1080" w:hanging="72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CF95C3B"/>
    <w:multiLevelType w:val="hybridMultilevel"/>
    <w:tmpl w:val="06820032"/>
    <w:lvl w:ilvl="0" w:tplc="20442B24">
      <w:start w:val="1"/>
      <w:numFmt w:val="bullet"/>
      <w:lvlText w:val="-"/>
      <w:lvlJc w:val="left"/>
      <w:pPr>
        <w:ind w:left="720" w:hanging="360"/>
      </w:pPr>
      <w:rPr>
        <w:rFonts w:ascii="Century Gothic" w:hAnsi="Century Gothi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F475858"/>
    <w:multiLevelType w:val="hybridMultilevel"/>
    <w:tmpl w:val="729E8FF4"/>
    <w:lvl w:ilvl="0" w:tplc="05D285EE">
      <w:numFmt w:val="bullet"/>
      <w:lvlText w:val="-"/>
      <w:lvlJc w:val="left"/>
      <w:pPr>
        <w:ind w:left="720" w:hanging="360"/>
      </w:pPr>
      <w:rPr>
        <w:rFonts w:ascii="Calibri" w:eastAsiaTheme="minorEastAsia"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26C7AF2"/>
    <w:multiLevelType w:val="hybridMultilevel"/>
    <w:tmpl w:val="ACA26C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50760A6"/>
    <w:multiLevelType w:val="hybridMultilevel"/>
    <w:tmpl w:val="B82AD7DC"/>
    <w:lvl w:ilvl="0" w:tplc="00E002D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59535B6"/>
    <w:multiLevelType w:val="hybridMultilevel"/>
    <w:tmpl w:val="BFB893A0"/>
    <w:lvl w:ilvl="0" w:tplc="EE7ED682">
      <w:start w:val="1"/>
      <w:numFmt w:val="bullet"/>
      <w:lvlText w:val="-"/>
      <w:lvlJc w:val="left"/>
      <w:pPr>
        <w:ind w:left="720" w:hanging="360"/>
      </w:pPr>
      <w:rPr>
        <w:rFonts w:ascii="Trebuchet MS" w:eastAsiaTheme="minorEastAsia"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4F06A9"/>
    <w:multiLevelType w:val="hybridMultilevel"/>
    <w:tmpl w:val="574687A6"/>
    <w:lvl w:ilvl="0" w:tplc="8F44CE00">
      <w:start w:val="1"/>
      <w:numFmt w:val="bullet"/>
      <w:lvlText w:val=""/>
      <w:lvlJc w:val="left"/>
      <w:pPr>
        <w:tabs>
          <w:tab w:val="num" w:pos="720"/>
        </w:tabs>
        <w:ind w:left="720" w:hanging="360"/>
      </w:pPr>
      <w:rPr>
        <w:rFonts w:ascii="Wingdings" w:hAnsi="Wingdings" w:hint="default"/>
      </w:rPr>
    </w:lvl>
    <w:lvl w:ilvl="1" w:tplc="700CD9AC">
      <w:start w:val="1"/>
      <w:numFmt w:val="bullet"/>
      <w:lvlText w:val=""/>
      <w:lvlJc w:val="left"/>
      <w:pPr>
        <w:tabs>
          <w:tab w:val="num" w:pos="1440"/>
        </w:tabs>
        <w:ind w:left="1440" w:hanging="360"/>
      </w:pPr>
      <w:rPr>
        <w:rFonts w:ascii="Wingdings" w:hAnsi="Wingdings" w:hint="default"/>
      </w:rPr>
    </w:lvl>
    <w:lvl w:ilvl="2" w:tplc="23E0ADBE" w:tentative="1">
      <w:start w:val="1"/>
      <w:numFmt w:val="bullet"/>
      <w:lvlText w:val=""/>
      <w:lvlJc w:val="left"/>
      <w:pPr>
        <w:tabs>
          <w:tab w:val="num" w:pos="2160"/>
        </w:tabs>
        <w:ind w:left="2160" w:hanging="360"/>
      </w:pPr>
      <w:rPr>
        <w:rFonts w:ascii="Wingdings" w:hAnsi="Wingdings" w:hint="default"/>
      </w:rPr>
    </w:lvl>
    <w:lvl w:ilvl="3" w:tplc="F2D8D9E4" w:tentative="1">
      <w:start w:val="1"/>
      <w:numFmt w:val="bullet"/>
      <w:lvlText w:val=""/>
      <w:lvlJc w:val="left"/>
      <w:pPr>
        <w:tabs>
          <w:tab w:val="num" w:pos="2880"/>
        </w:tabs>
        <w:ind w:left="2880" w:hanging="360"/>
      </w:pPr>
      <w:rPr>
        <w:rFonts w:ascii="Wingdings" w:hAnsi="Wingdings" w:hint="default"/>
      </w:rPr>
    </w:lvl>
    <w:lvl w:ilvl="4" w:tplc="9C889B68" w:tentative="1">
      <w:start w:val="1"/>
      <w:numFmt w:val="bullet"/>
      <w:lvlText w:val=""/>
      <w:lvlJc w:val="left"/>
      <w:pPr>
        <w:tabs>
          <w:tab w:val="num" w:pos="3600"/>
        </w:tabs>
        <w:ind w:left="3600" w:hanging="360"/>
      </w:pPr>
      <w:rPr>
        <w:rFonts w:ascii="Wingdings" w:hAnsi="Wingdings" w:hint="default"/>
      </w:rPr>
    </w:lvl>
    <w:lvl w:ilvl="5" w:tplc="4BEE395A" w:tentative="1">
      <w:start w:val="1"/>
      <w:numFmt w:val="bullet"/>
      <w:lvlText w:val=""/>
      <w:lvlJc w:val="left"/>
      <w:pPr>
        <w:tabs>
          <w:tab w:val="num" w:pos="4320"/>
        </w:tabs>
        <w:ind w:left="4320" w:hanging="360"/>
      </w:pPr>
      <w:rPr>
        <w:rFonts w:ascii="Wingdings" w:hAnsi="Wingdings" w:hint="default"/>
      </w:rPr>
    </w:lvl>
    <w:lvl w:ilvl="6" w:tplc="A9B2B0DA" w:tentative="1">
      <w:start w:val="1"/>
      <w:numFmt w:val="bullet"/>
      <w:lvlText w:val=""/>
      <w:lvlJc w:val="left"/>
      <w:pPr>
        <w:tabs>
          <w:tab w:val="num" w:pos="5040"/>
        </w:tabs>
        <w:ind w:left="5040" w:hanging="360"/>
      </w:pPr>
      <w:rPr>
        <w:rFonts w:ascii="Wingdings" w:hAnsi="Wingdings" w:hint="default"/>
      </w:rPr>
    </w:lvl>
    <w:lvl w:ilvl="7" w:tplc="12C43490" w:tentative="1">
      <w:start w:val="1"/>
      <w:numFmt w:val="bullet"/>
      <w:lvlText w:val=""/>
      <w:lvlJc w:val="left"/>
      <w:pPr>
        <w:tabs>
          <w:tab w:val="num" w:pos="5760"/>
        </w:tabs>
        <w:ind w:left="5760" w:hanging="360"/>
      </w:pPr>
      <w:rPr>
        <w:rFonts w:ascii="Wingdings" w:hAnsi="Wingdings" w:hint="default"/>
      </w:rPr>
    </w:lvl>
    <w:lvl w:ilvl="8" w:tplc="CE8A3D2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2F3E02"/>
    <w:multiLevelType w:val="hybridMultilevel"/>
    <w:tmpl w:val="1206EF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7A5238E"/>
    <w:multiLevelType w:val="hybridMultilevel"/>
    <w:tmpl w:val="643492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2D132DA"/>
    <w:multiLevelType w:val="hybridMultilevel"/>
    <w:tmpl w:val="9EC46358"/>
    <w:lvl w:ilvl="0" w:tplc="C6EA9B42">
      <w:start w:val="1"/>
      <w:numFmt w:val="lowerLetter"/>
      <w:lvlText w:val="(%1)"/>
      <w:lvlJc w:val="left"/>
      <w:pPr>
        <w:ind w:left="780" w:hanging="36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4" w15:restartNumberingAfterBreak="0">
    <w:nsid w:val="34B36821"/>
    <w:multiLevelType w:val="hybridMultilevel"/>
    <w:tmpl w:val="4184C3EA"/>
    <w:lvl w:ilvl="0" w:tplc="60D43932">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15:restartNumberingAfterBreak="0">
    <w:nsid w:val="36854761"/>
    <w:multiLevelType w:val="hybridMultilevel"/>
    <w:tmpl w:val="0B82C8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7F02F13"/>
    <w:multiLevelType w:val="hybridMultilevel"/>
    <w:tmpl w:val="EDFC8896"/>
    <w:lvl w:ilvl="0" w:tplc="30B27222">
      <w:start w:val="1"/>
      <w:numFmt w:val="bullet"/>
      <w:lvlText w:val="-"/>
      <w:lvlJc w:val="left"/>
      <w:pPr>
        <w:ind w:left="720" w:hanging="360"/>
      </w:pPr>
      <w:rPr>
        <w:rFonts w:ascii="Trebuchet MS" w:eastAsiaTheme="minorEastAsia"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E73787D"/>
    <w:multiLevelType w:val="hybridMultilevel"/>
    <w:tmpl w:val="E2B28B68"/>
    <w:lvl w:ilvl="0" w:tplc="100AA90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0A71840"/>
    <w:multiLevelType w:val="hybridMultilevel"/>
    <w:tmpl w:val="6620454E"/>
    <w:lvl w:ilvl="0" w:tplc="5198AB68">
      <w:numFmt w:val="bullet"/>
      <w:lvlText w:val="-"/>
      <w:lvlJc w:val="left"/>
      <w:pPr>
        <w:tabs>
          <w:tab w:val="num" w:pos="720"/>
        </w:tabs>
        <w:ind w:left="720" w:hanging="360"/>
      </w:pPr>
      <w:rPr>
        <w:rFonts w:ascii="Century Gothic" w:eastAsia="Times New Roman" w:hAnsi="Century Gothic"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4A6ED1"/>
    <w:multiLevelType w:val="hybridMultilevel"/>
    <w:tmpl w:val="26D05144"/>
    <w:lvl w:ilvl="0" w:tplc="9BA0F6F2">
      <w:start w:val="14"/>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E9360D"/>
    <w:multiLevelType w:val="hybridMultilevel"/>
    <w:tmpl w:val="88DE41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A42141C"/>
    <w:multiLevelType w:val="hybridMultilevel"/>
    <w:tmpl w:val="588AF830"/>
    <w:lvl w:ilvl="0" w:tplc="F0F0E0BE">
      <w:start w:val="3"/>
      <w:numFmt w:val="bullet"/>
      <w:lvlText w:val="-"/>
      <w:lvlJc w:val="left"/>
      <w:pPr>
        <w:ind w:left="420" w:hanging="360"/>
      </w:pPr>
      <w:rPr>
        <w:rFonts w:ascii="Trebuchet MS" w:eastAsiaTheme="minorEastAsia" w:hAnsi="Trebuchet MS"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2" w15:restartNumberingAfterBreak="0">
    <w:nsid w:val="4C162600"/>
    <w:multiLevelType w:val="hybridMultilevel"/>
    <w:tmpl w:val="A2FC2D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113DBB"/>
    <w:multiLevelType w:val="hybridMultilevel"/>
    <w:tmpl w:val="D2CA1192"/>
    <w:lvl w:ilvl="0" w:tplc="732CCB0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9B52ECD"/>
    <w:multiLevelType w:val="hybridMultilevel"/>
    <w:tmpl w:val="8B5266B2"/>
    <w:lvl w:ilvl="0" w:tplc="CEC88A64">
      <w:start w:val="13"/>
      <w:numFmt w:val="bullet"/>
      <w:lvlText w:val="-"/>
      <w:lvlJc w:val="left"/>
      <w:pPr>
        <w:ind w:left="720" w:hanging="360"/>
      </w:pPr>
      <w:rPr>
        <w:rFonts w:ascii="Calibri" w:eastAsiaTheme="minorEastAsia"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2BC0819"/>
    <w:multiLevelType w:val="hybridMultilevel"/>
    <w:tmpl w:val="44C82D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6EE0D84"/>
    <w:multiLevelType w:val="hybridMultilevel"/>
    <w:tmpl w:val="EA9C069C"/>
    <w:lvl w:ilvl="0" w:tplc="F56E2384">
      <w:start w:val="14"/>
      <w:numFmt w:val="bullet"/>
      <w:lvlText w:val="-"/>
      <w:lvlJc w:val="left"/>
      <w:pPr>
        <w:ind w:left="720" w:hanging="360"/>
      </w:pPr>
      <w:rPr>
        <w:rFonts w:ascii="Calibri" w:eastAsiaTheme="minorEastAsia"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8457064"/>
    <w:multiLevelType w:val="hybridMultilevel"/>
    <w:tmpl w:val="76DEAE56"/>
    <w:lvl w:ilvl="0" w:tplc="C85E68EA">
      <w:start w:val="5"/>
      <w:numFmt w:val="bullet"/>
      <w:lvlText w:val="-"/>
      <w:lvlJc w:val="left"/>
      <w:pPr>
        <w:ind w:left="720" w:hanging="360"/>
      </w:pPr>
      <w:rPr>
        <w:rFonts w:ascii="Calibri" w:eastAsiaTheme="minorEastAsia"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8E13FB8"/>
    <w:multiLevelType w:val="hybridMultilevel"/>
    <w:tmpl w:val="321CE8C2"/>
    <w:lvl w:ilvl="0" w:tplc="16DC74D2">
      <w:start w:val="1"/>
      <w:numFmt w:val="decimal"/>
      <w:lvlText w:val="%1. člen"/>
      <w:lvlJc w:val="center"/>
      <w:pPr>
        <w:tabs>
          <w:tab w:val="num" w:pos="0"/>
        </w:tabs>
        <w:ind w:firstLine="288"/>
      </w:pPr>
      <w:rPr>
        <w:rFonts w:ascii="Times New Roman" w:hAnsi="Times New Roman" w:cs="Times New Roman" w:hint="default"/>
        <w:b w:val="0"/>
        <w:bCs w:val="0"/>
        <w:i w:val="0"/>
        <w:iCs w:val="0"/>
        <w:sz w:val="21"/>
        <w:szCs w:val="21"/>
      </w:rPr>
    </w:lvl>
    <w:lvl w:ilvl="1" w:tplc="A600D6C2">
      <w:start w:val="1"/>
      <w:numFmt w:val="bullet"/>
      <w:lvlText w:val=""/>
      <w:lvlJc w:val="left"/>
      <w:pPr>
        <w:tabs>
          <w:tab w:val="num" w:pos="1534"/>
        </w:tabs>
        <w:ind w:left="1534" w:hanging="454"/>
      </w:pPr>
      <w:rPr>
        <w:rFonts w:ascii="Symbol" w:hAnsi="Symbol" w:hint="default"/>
        <w:b w:val="0"/>
        <w:i w:val="0"/>
        <w:sz w:val="22"/>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6B932722"/>
    <w:multiLevelType w:val="hybridMultilevel"/>
    <w:tmpl w:val="3C74843E"/>
    <w:lvl w:ilvl="0" w:tplc="280A85A2">
      <w:start w:val="2"/>
      <w:numFmt w:val="bullet"/>
      <w:lvlText w:val="-"/>
      <w:lvlJc w:val="left"/>
      <w:pPr>
        <w:ind w:left="450" w:hanging="360"/>
      </w:pPr>
      <w:rPr>
        <w:rFonts w:ascii="Trebuchet MS" w:eastAsiaTheme="minorEastAsia" w:hAnsi="Trebuchet MS" w:cs="Arial" w:hint="default"/>
      </w:rPr>
    </w:lvl>
    <w:lvl w:ilvl="1" w:tplc="04240003" w:tentative="1">
      <w:start w:val="1"/>
      <w:numFmt w:val="bullet"/>
      <w:lvlText w:val="o"/>
      <w:lvlJc w:val="left"/>
      <w:pPr>
        <w:ind w:left="1170" w:hanging="360"/>
      </w:pPr>
      <w:rPr>
        <w:rFonts w:ascii="Courier New" w:hAnsi="Courier New" w:cs="Courier New"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abstractNum w:abstractNumId="30" w15:restartNumberingAfterBreak="0">
    <w:nsid w:val="6F4043EB"/>
    <w:multiLevelType w:val="hybridMultilevel"/>
    <w:tmpl w:val="BC84C91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3FE1771"/>
    <w:multiLevelType w:val="hybridMultilevel"/>
    <w:tmpl w:val="209EAA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84C4653"/>
    <w:multiLevelType w:val="hybridMultilevel"/>
    <w:tmpl w:val="22F0A8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8790F65"/>
    <w:multiLevelType w:val="hybridMultilevel"/>
    <w:tmpl w:val="883CF676"/>
    <w:lvl w:ilvl="0" w:tplc="8D3EF57E">
      <w:start w:val="2"/>
      <w:numFmt w:val="bullet"/>
      <w:lvlText w:val="-"/>
      <w:lvlJc w:val="left"/>
      <w:pPr>
        <w:ind w:left="720" w:hanging="360"/>
      </w:pPr>
      <w:rPr>
        <w:rFonts w:ascii="Trebuchet MS" w:eastAsiaTheme="minorEastAsia"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30"/>
  </w:num>
  <w:num w:numId="4">
    <w:abstractNumId w:val="15"/>
  </w:num>
  <w:num w:numId="5">
    <w:abstractNumId w:val="31"/>
  </w:num>
  <w:num w:numId="6">
    <w:abstractNumId w:val="32"/>
  </w:num>
  <w:num w:numId="7">
    <w:abstractNumId w:val="3"/>
  </w:num>
  <w:num w:numId="8">
    <w:abstractNumId w:val="16"/>
  </w:num>
  <w:num w:numId="9">
    <w:abstractNumId w:val="9"/>
  </w:num>
  <w:num w:numId="10">
    <w:abstractNumId w:val="21"/>
  </w:num>
  <w:num w:numId="11">
    <w:abstractNumId w:val="33"/>
  </w:num>
  <w:num w:numId="12">
    <w:abstractNumId w:val="20"/>
  </w:num>
  <w:num w:numId="13">
    <w:abstractNumId w:val="29"/>
  </w:num>
  <w:num w:numId="14">
    <w:abstractNumId w:val="1"/>
  </w:num>
  <w:num w:numId="15">
    <w:abstractNumId w:val="13"/>
  </w:num>
  <w:num w:numId="16">
    <w:abstractNumId w:val="18"/>
  </w:num>
  <w:num w:numId="17">
    <w:abstractNumId w:val="5"/>
  </w:num>
  <w:num w:numId="18">
    <w:abstractNumId w:val="6"/>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7"/>
  </w:num>
  <w:num w:numId="22">
    <w:abstractNumId w:val="17"/>
  </w:num>
  <w:num w:numId="23">
    <w:abstractNumId w:val="4"/>
  </w:num>
  <w:num w:numId="24">
    <w:abstractNumId w:val="8"/>
  </w:num>
  <w:num w:numId="25">
    <w:abstractNumId w:val="25"/>
  </w:num>
  <w:num w:numId="26">
    <w:abstractNumId w:val="7"/>
  </w:num>
  <w:num w:numId="27">
    <w:abstractNumId w:val="28"/>
  </w:num>
  <w:num w:numId="28">
    <w:abstractNumId w:val="23"/>
  </w:num>
  <w:num w:numId="29">
    <w:abstractNumId w:val="24"/>
  </w:num>
  <w:num w:numId="30">
    <w:abstractNumId w:val="12"/>
  </w:num>
  <w:num w:numId="31">
    <w:abstractNumId w:val="10"/>
  </w:num>
  <w:num w:numId="32">
    <w:abstractNumId w:val="26"/>
  </w:num>
  <w:num w:numId="33">
    <w:abstractNumId w:val="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A21"/>
    <w:rsid w:val="0000291D"/>
    <w:rsid w:val="000124A5"/>
    <w:rsid w:val="00013880"/>
    <w:rsid w:val="00022A2B"/>
    <w:rsid w:val="00024814"/>
    <w:rsid w:val="00037153"/>
    <w:rsid w:val="00041653"/>
    <w:rsid w:val="000432C6"/>
    <w:rsid w:val="00045B53"/>
    <w:rsid w:val="0005061B"/>
    <w:rsid w:val="000541B3"/>
    <w:rsid w:val="00055123"/>
    <w:rsid w:val="00057319"/>
    <w:rsid w:val="00057C99"/>
    <w:rsid w:val="00066142"/>
    <w:rsid w:val="000710F1"/>
    <w:rsid w:val="000B0872"/>
    <w:rsid w:val="000D1FC2"/>
    <w:rsid w:val="000E26E2"/>
    <w:rsid w:val="000E2AB5"/>
    <w:rsid w:val="000E7695"/>
    <w:rsid w:val="000F02BC"/>
    <w:rsid w:val="000F6605"/>
    <w:rsid w:val="000F6AC1"/>
    <w:rsid w:val="001053B1"/>
    <w:rsid w:val="00111F6A"/>
    <w:rsid w:val="001147C2"/>
    <w:rsid w:val="0012023B"/>
    <w:rsid w:val="00122F4B"/>
    <w:rsid w:val="001244BC"/>
    <w:rsid w:val="001465FC"/>
    <w:rsid w:val="001530EA"/>
    <w:rsid w:val="001610B4"/>
    <w:rsid w:val="001612C2"/>
    <w:rsid w:val="00162638"/>
    <w:rsid w:val="00171E4D"/>
    <w:rsid w:val="00175326"/>
    <w:rsid w:val="00183C48"/>
    <w:rsid w:val="0018623D"/>
    <w:rsid w:val="00193DFD"/>
    <w:rsid w:val="00194172"/>
    <w:rsid w:val="001946EF"/>
    <w:rsid w:val="001A13A5"/>
    <w:rsid w:val="001A5F34"/>
    <w:rsid w:val="001B23BD"/>
    <w:rsid w:val="001B3E69"/>
    <w:rsid w:val="001B68EE"/>
    <w:rsid w:val="001C3A99"/>
    <w:rsid w:val="001C5662"/>
    <w:rsid w:val="001C751F"/>
    <w:rsid w:val="001D28BC"/>
    <w:rsid w:val="001F275E"/>
    <w:rsid w:val="00200A3D"/>
    <w:rsid w:val="00203F7E"/>
    <w:rsid w:val="00212077"/>
    <w:rsid w:val="002179FB"/>
    <w:rsid w:val="00224736"/>
    <w:rsid w:val="002318D2"/>
    <w:rsid w:val="00234083"/>
    <w:rsid w:val="0024256A"/>
    <w:rsid w:val="0025035C"/>
    <w:rsid w:val="002573F1"/>
    <w:rsid w:val="00260620"/>
    <w:rsid w:val="002666E2"/>
    <w:rsid w:val="002702CF"/>
    <w:rsid w:val="00277E50"/>
    <w:rsid w:val="002848C9"/>
    <w:rsid w:val="00290472"/>
    <w:rsid w:val="0029422C"/>
    <w:rsid w:val="002A17ED"/>
    <w:rsid w:val="002A47DD"/>
    <w:rsid w:val="002B3B0B"/>
    <w:rsid w:val="002C10C0"/>
    <w:rsid w:val="002C1CE1"/>
    <w:rsid w:val="002C3DB7"/>
    <w:rsid w:val="002C6C23"/>
    <w:rsid w:val="002D64F1"/>
    <w:rsid w:val="002E4EDE"/>
    <w:rsid w:val="002F07F0"/>
    <w:rsid w:val="002F1B50"/>
    <w:rsid w:val="0030703C"/>
    <w:rsid w:val="00313E4B"/>
    <w:rsid w:val="00324679"/>
    <w:rsid w:val="00325998"/>
    <w:rsid w:val="0032624F"/>
    <w:rsid w:val="00342829"/>
    <w:rsid w:val="003430EF"/>
    <w:rsid w:val="00345CF3"/>
    <w:rsid w:val="00346B7F"/>
    <w:rsid w:val="003504D0"/>
    <w:rsid w:val="00350DBE"/>
    <w:rsid w:val="00352649"/>
    <w:rsid w:val="0035713A"/>
    <w:rsid w:val="00363DB7"/>
    <w:rsid w:val="003715FD"/>
    <w:rsid w:val="00371FC7"/>
    <w:rsid w:val="003746F8"/>
    <w:rsid w:val="00376187"/>
    <w:rsid w:val="003864EA"/>
    <w:rsid w:val="0038759C"/>
    <w:rsid w:val="00387A08"/>
    <w:rsid w:val="00387EC2"/>
    <w:rsid w:val="003A0549"/>
    <w:rsid w:val="003C7AE2"/>
    <w:rsid w:val="003D2205"/>
    <w:rsid w:val="003E0F0A"/>
    <w:rsid w:val="003F2EAA"/>
    <w:rsid w:val="004075D4"/>
    <w:rsid w:val="00413491"/>
    <w:rsid w:val="00413A71"/>
    <w:rsid w:val="00416DC1"/>
    <w:rsid w:val="00425DC5"/>
    <w:rsid w:val="00431BA9"/>
    <w:rsid w:val="00434284"/>
    <w:rsid w:val="004367C6"/>
    <w:rsid w:val="00436AD2"/>
    <w:rsid w:val="00436E9F"/>
    <w:rsid w:val="00444A21"/>
    <w:rsid w:val="00455CD3"/>
    <w:rsid w:val="0046039D"/>
    <w:rsid w:val="00460C56"/>
    <w:rsid w:val="00465409"/>
    <w:rsid w:val="004778F9"/>
    <w:rsid w:val="00480717"/>
    <w:rsid w:val="00485BAD"/>
    <w:rsid w:val="00490DFC"/>
    <w:rsid w:val="00492D40"/>
    <w:rsid w:val="00493875"/>
    <w:rsid w:val="004942EA"/>
    <w:rsid w:val="004A11BB"/>
    <w:rsid w:val="004B08DC"/>
    <w:rsid w:val="004B19FF"/>
    <w:rsid w:val="004B4272"/>
    <w:rsid w:val="004C2DDA"/>
    <w:rsid w:val="004D4F44"/>
    <w:rsid w:val="004E5371"/>
    <w:rsid w:val="004F09DE"/>
    <w:rsid w:val="004F2825"/>
    <w:rsid w:val="004F6462"/>
    <w:rsid w:val="00502899"/>
    <w:rsid w:val="00504247"/>
    <w:rsid w:val="00505BC2"/>
    <w:rsid w:val="0050758B"/>
    <w:rsid w:val="00512DC0"/>
    <w:rsid w:val="005132DC"/>
    <w:rsid w:val="00521D33"/>
    <w:rsid w:val="005246FB"/>
    <w:rsid w:val="00526D38"/>
    <w:rsid w:val="00527BA7"/>
    <w:rsid w:val="0053118C"/>
    <w:rsid w:val="00533E7E"/>
    <w:rsid w:val="00536249"/>
    <w:rsid w:val="00546A4D"/>
    <w:rsid w:val="00552C20"/>
    <w:rsid w:val="00554D20"/>
    <w:rsid w:val="00562237"/>
    <w:rsid w:val="00583248"/>
    <w:rsid w:val="005A26EF"/>
    <w:rsid w:val="005B1FC6"/>
    <w:rsid w:val="005F206D"/>
    <w:rsid w:val="005F4FCD"/>
    <w:rsid w:val="0060147A"/>
    <w:rsid w:val="006075DE"/>
    <w:rsid w:val="00617C26"/>
    <w:rsid w:val="00622C63"/>
    <w:rsid w:val="00624298"/>
    <w:rsid w:val="00634B31"/>
    <w:rsid w:val="006359EC"/>
    <w:rsid w:val="0064271E"/>
    <w:rsid w:val="006438C7"/>
    <w:rsid w:val="006447D4"/>
    <w:rsid w:val="00644F78"/>
    <w:rsid w:val="00650DE2"/>
    <w:rsid w:val="00661163"/>
    <w:rsid w:val="00667744"/>
    <w:rsid w:val="006729B1"/>
    <w:rsid w:val="00684FDA"/>
    <w:rsid w:val="0068566C"/>
    <w:rsid w:val="00690128"/>
    <w:rsid w:val="00696B1E"/>
    <w:rsid w:val="00696B74"/>
    <w:rsid w:val="0069754E"/>
    <w:rsid w:val="006A2B99"/>
    <w:rsid w:val="006A324C"/>
    <w:rsid w:val="006A3B24"/>
    <w:rsid w:val="006A4AFC"/>
    <w:rsid w:val="006A5730"/>
    <w:rsid w:val="006C537F"/>
    <w:rsid w:val="006C5681"/>
    <w:rsid w:val="006D0BA5"/>
    <w:rsid w:val="006D1BCE"/>
    <w:rsid w:val="006F1E38"/>
    <w:rsid w:val="006F2A6E"/>
    <w:rsid w:val="006F553C"/>
    <w:rsid w:val="00701B1B"/>
    <w:rsid w:val="007067DE"/>
    <w:rsid w:val="007111F4"/>
    <w:rsid w:val="00712C01"/>
    <w:rsid w:val="007161B2"/>
    <w:rsid w:val="0072563D"/>
    <w:rsid w:val="00732080"/>
    <w:rsid w:val="007329F7"/>
    <w:rsid w:val="00736CA8"/>
    <w:rsid w:val="007376DA"/>
    <w:rsid w:val="00762949"/>
    <w:rsid w:val="007661A9"/>
    <w:rsid w:val="0077143D"/>
    <w:rsid w:val="00772E33"/>
    <w:rsid w:val="00791590"/>
    <w:rsid w:val="007A4A33"/>
    <w:rsid w:val="007A7DD2"/>
    <w:rsid w:val="007B226D"/>
    <w:rsid w:val="007C7CD2"/>
    <w:rsid w:val="007D425A"/>
    <w:rsid w:val="007E2570"/>
    <w:rsid w:val="007E5F98"/>
    <w:rsid w:val="007E5FA7"/>
    <w:rsid w:val="007F2D75"/>
    <w:rsid w:val="00813E4E"/>
    <w:rsid w:val="00816F06"/>
    <w:rsid w:val="00817141"/>
    <w:rsid w:val="00823435"/>
    <w:rsid w:val="008316C3"/>
    <w:rsid w:val="00845629"/>
    <w:rsid w:val="00846FDB"/>
    <w:rsid w:val="0085022E"/>
    <w:rsid w:val="0085428D"/>
    <w:rsid w:val="008551ED"/>
    <w:rsid w:val="00871FD3"/>
    <w:rsid w:val="00874B60"/>
    <w:rsid w:val="00875D4D"/>
    <w:rsid w:val="008818EE"/>
    <w:rsid w:val="00885667"/>
    <w:rsid w:val="00886A0E"/>
    <w:rsid w:val="00890576"/>
    <w:rsid w:val="008927E5"/>
    <w:rsid w:val="008A41D9"/>
    <w:rsid w:val="008A5C89"/>
    <w:rsid w:val="008B3D80"/>
    <w:rsid w:val="008F1D49"/>
    <w:rsid w:val="008F2352"/>
    <w:rsid w:val="00907BA3"/>
    <w:rsid w:val="00912477"/>
    <w:rsid w:val="00912480"/>
    <w:rsid w:val="00913737"/>
    <w:rsid w:val="009334B2"/>
    <w:rsid w:val="00960AF0"/>
    <w:rsid w:val="009615DE"/>
    <w:rsid w:val="00966F52"/>
    <w:rsid w:val="00970ABA"/>
    <w:rsid w:val="009738B2"/>
    <w:rsid w:val="0098029E"/>
    <w:rsid w:val="00986013"/>
    <w:rsid w:val="009940AC"/>
    <w:rsid w:val="00997B62"/>
    <w:rsid w:val="009A31F5"/>
    <w:rsid w:val="009D6541"/>
    <w:rsid w:val="009D7FC3"/>
    <w:rsid w:val="009E176E"/>
    <w:rsid w:val="009F38EB"/>
    <w:rsid w:val="00A14A1C"/>
    <w:rsid w:val="00A16C63"/>
    <w:rsid w:val="00A17BD6"/>
    <w:rsid w:val="00A24368"/>
    <w:rsid w:val="00A33609"/>
    <w:rsid w:val="00A52C0B"/>
    <w:rsid w:val="00A564F3"/>
    <w:rsid w:val="00A56BB4"/>
    <w:rsid w:val="00A62423"/>
    <w:rsid w:val="00A657FB"/>
    <w:rsid w:val="00A75409"/>
    <w:rsid w:val="00A82051"/>
    <w:rsid w:val="00A84C23"/>
    <w:rsid w:val="00A85BA5"/>
    <w:rsid w:val="00A87020"/>
    <w:rsid w:val="00A95D2A"/>
    <w:rsid w:val="00A95DE2"/>
    <w:rsid w:val="00AA0E71"/>
    <w:rsid w:val="00AB0242"/>
    <w:rsid w:val="00AB194B"/>
    <w:rsid w:val="00AB3E61"/>
    <w:rsid w:val="00AD164F"/>
    <w:rsid w:val="00AD205B"/>
    <w:rsid w:val="00AD5B48"/>
    <w:rsid w:val="00AD6C8A"/>
    <w:rsid w:val="00AD72F6"/>
    <w:rsid w:val="00AE2813"/>
    <w:rsid w:val="00AF5D05"/>
    <w:rsid w:val="00AF74AF"/>
    <w:rsid w:val="00B005AE"/>
    <w:rsid w:val="00B123E3"/>
    <w:rsid w:val="00B14531"/>
    <w:rsid w:val="00B169ED"/>
    <w:rsid w:val="00B2521C"/>
    <w:rsid w:val="00B33F77"/>
    <w:rsid w:val="00B34F19"/>
    <w:rsid w:val="00B518DB"/>
    <w:rsid w:val="00B5439B"/>
    <w:rsid w:val="00B60BFB"/>
    <w:rsid w:val="00B6329A"/>
    <w:rsid w:val="00B80508"/>
    <w:rsid w:val="00B840FA"/>
    <w:rsid w:val="00B84DCC"/>
    <w:rsid w:val="00B90B14"/>
    <w:rsid w:val="00BA0C29"/>
    <w:rsid w:val="00BA4B9F"/>
    <w:rsid w:val="00BB159A"/>
    <w:rsid w:val="00BB16AE"/>
    <w:rsid w:val="00BC44BD"/>
    <w:rsid w:val="00BE4088"/>
    <w:rsid w:val="00BE6FC1"/>
    <w:rsid w:val="00C036EF"/>
    <w:rsid w:val="00C164FD"/>
    <w:rsid w:val="00C17091"/>
    <w:rsid w:val="00C2336F"/>
    <w:rsid w:val="00C23ABA"/>
    <w:rsid w:val="00C31774"/>
    <w:rsid w:val="00C344C2"/>
    <w:rsid w:val="00C36587"/>
    <w:rsid w:val="00C43F50"/>
    <w:rsid w:val="00C5165D"/>
    <w:rsid w:val="00C552CD"/>
    <w:rsid w:val="00C5685E"/>
    <w:rsid w:val="00C617A3"/>
    <w:rsid w:val="00C63418"/>
    <w:rsid w:val="00C644FE"/>
    <w:rsid w:val="00C70F7E"/>
    <w:rsid w:val="00C73D8F"/>
    <w:rsid w:val="00C8732D"/>
    <w:rsid w:val="00C953E0"/>
    <w:rsid w:val="00CA03DE"/>
    <w:rsid w:val="00CC43F4"/>
    <w:rsid w:val="00CC4833"/>
    <w:rsid w:val="00CD2646"/>
    <w:rsid w:val="00CD2E40"/>
    <w:rsid w:val="00CD3A42"/>
    <w:rsid w:val="00CD599A"/>
    <w:rsid w:val="00CD5C94"/>
    <w:rsid w:val="00CF0AA9"/>
    <w:rsid w:val="00CF0B46"/>
    <w:rsid w:val="00CF2ABD"/>
    <w:rsid w:val="00D13D31"/>
    <w:rsid w:val="00D16854"/>
    <w:rsid w:val="00D261C2"/>
    <w:rsid w:val="00D26E94"/>
    <w:rsid w:val="00D32790"/>
    <w:rsid w:val="00D32A3E"/>
    <w:rsid w:val="00D47628"/>
    <w:rsid w:val="00D54405"/>
    <w:rsid w:val="00D73137"/>
    <w:rsid w:val="00D76669"/>
    <w:rsid w:val="00D831A8"/>
    <w:rsid w:val="00D97469"/>
    <w:rsid w:val="00DA0F90"/>
    <w:rsid w:val="00DA2221"/>
    <w:rsid w:val="00DA5682"/>
    <w:rsid w:val="00DB07E0"/>
    <w:rsid w:val="00DB1379"/>
    <w:rsid w:val="00DB7CF9"/>
    <w:rsid w:val="00DC404B"/>
    <w:rsid w:val="00DC4482"/>
    <w:rsid w:val="00DC4E2E"/>
    <w:rsid w:val="00DD7265"/>
    <w:rsid w:val="00DE31C8"/>
    <w:rsid w:val="00DF483A"/>
    <w:rsid w:val="00DF6357"/>
    <w:rsid w:val="00E01ECA"/>
    <w:rsid w:val="00E0356D"/>
    <w:rsid w:val="00E22309"/>
    <w:rsid w:val="00E242FF"/>
    <w:rsid w:val="00E24F83"/>
    <w:rsid w:val="00E40D8E"/>
    <w:rsid w:val="00E42DD5"/>
    <w:rsid w:val="00E43879"/>
    <w:rsid w:val="00E52A40"/>
    <w:rsid w:val="00E669D3"/>
    <w:rsid w:val="00E77B9B"/>
    <w:rsid w:val="00E77BAE"/>
    <w:rsid w:val="00E838E5"/>
    <w:rsid w:val="00E87E8A"/>
    <w:rsid w:val="00E95325"/>
    <w:rsid w:val="00E9704F"/>
    <w:rsid w:val="00EA23E1"/>
    <w:rsid w:val="00EA380C"/>
    <w:rsid w:val="00EB217A"/>
    <w:rsid w:val="00EB6C7E"/>
    <w:rsid w:val="00EC16EA"/>
    <w:rsid w:val="00ED4822"/>
    <w:rsid w:val="00ED5135"/>
    <w:rsid w:val="00EF0CFC"/>
    <w:rsid w:val="00EF125F"/>
    <w:rsid w:val="00F04DFB"/>
    <w:rsid w:val="00F150E8"/>
    <w:rsid w:val="00F2176C"/>
    <w:rsid w:val="00F31E32"/>
    <w:rsid w:val="00F34284"/>
    <w:rsid w:val="00F35C2F"/>
    <w:rsid w:val="00F4403C"/>
    <w:rsid w:val="00F51B39"/>
    <w:rsid w:val="00F52B4D"/>
    <w:rsid w:val="00F52C00"/>
    <w:rsid w:val="00F5655A"/>
    <w:rsid w:val="00F724F4"/>
    <w:rsid w:val="00F83A79"/>
    <w:rsid w:val="00F84B6D"/>
    <w:rsid w:val="00F96724"/>
    <w:rsid w:val="00FA050C"/>
    <w:rsid w:val="00FB0CA6"/>
    <w:rsid w:val="00FB7FCF"/>
    <w:rsid w:val="00FC5851"/>
    <w:rsid w:val="00FD18EA"/>
    <w:rsid w:val="00FE4B3D"/>
    <w:rsid w:val="00FF357B"/>
    <w:rsid w:val="00FF5E3C"/>
    <w:rsid w:val="00FF6492"/>
    <w:rsid w:val="00FF66AA"/>
    <w:rsid w:val="00FF6F30"/>
    <w:rsid w:val="00FF7242"/>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99B1F2"/>
  <w15:docId w15:val="{670E1317-FDB3-4414-9A91-471B7F26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A23E1"/>
    <w:rPr>
      <w:rFonts w:ascii="Times New Roman" w:eastAsia="Times New Roman" w:hAnsi="Times New Roman"/>
      <w:sz w:val="24"/>
      <w:szCs w:val="24"/>
    </w:rPr>
  </w:style>
  <w:style w:type="paragraph" w:styleId="Naslov1">
    <w:name w:val="heading 1"/>
    <w:basedOn w:val="Navaden"/>
    <w:link w:val="Naslov1Znak"/>
    <w:uiPriority w:val="9"/>
    <w:qFormat/>
    <w:rsid w:val="00970ABA"/>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D5C94"/>
    <w:rPr>
      <w:rFonts w:ascii="Tahoma" w:eastAsia="Calibri" w:hAnsi="Tahoma" w:cs="Tahoma"/>
      <w:sz w:val="16"/>
      <w:szCs w:val="16"/>
      <w:lang w:eastAsia="en-US"/>
    </w:rPr>
  </w:style>
  <w:style w:type="character" w:customStyle="1" w:styleId="BesedilooblakaZnak">
    <w:name w:val="Besedilo oblačka Znak"/>
    <w:link w:val="Besedilooblaka"/>
    <w:uiPriority w:val="99"/>
    <w:semiHidden/>
    <w:rsid w:val="00CD5C94"/>
    <w:rPr>
      <w:rFonts w:ascii="Tahoma" w:hAnsi="Tahoma" w:cs="Tahoma"/>
      <w:sz w:val="16"/>
      <w:szCs w:val="16"/>
    </w:rPr>
  </w:style>
  <w:style w:type="paragraph" w:styleId="Glava">
    <w:name w:val="header"/>
    <w:basedOn w:val="Navaden"/>
    <w:link w:val="GlavaZnak"/>
    <w:uiPriority w:val="99"/>
    <w:unhideWhenUsed/>
    <w:rsid w:val="00CD5C94"/>
    <w:pPr>
      <w:tabs>
        <w:tab w:val="center" w:pos="4536"/>
        <w:tab w:val="right" w:pos="9072"/>
      </w:tabs>
    </w:pPr>
    <w:rPr>
      <w:rFonts w:ascii="Calibri" w:eastAsia="Calibri" w:hAnsi="Calibri"/>
      <w:sz w:val="22"/>
      <w:szCs w:val="22"/>
      <w:lang w:eastAsia="en-US"/>
    </w:rPr>
  </w:style>
  <w:style w:type="character" w:customStyle="1" w:styleId="GlavaZnak">
    <w:name w:val="Glava Znak"/>
    <w:basedOn w:val="Privzetapisavaodstavka"/>
    <w:link w:val="Glava"/>
    <w:uiPriority w:val="99"/>
    <w:rsid w:val="00CD5C94"/>
  </w:style>
  <w:style w:type="paragraph" w:styleId="Noga">
    <w:name w:val="footer"/>
    <w:basedOn w:val="Navaden"/>
    <w:link w:val="NogaZnak"/>
    <w:uiPriority w:val="99"/>
    <w:unhideWhenUsed/>
    <w:rsid w:val="00CD5C94"/>
    <w:pPr>
      <w:tabs>
        <w:tab w:val="center" w:pos="4536"/>
        <w:tab w:val="right" w:pos="9072"/>
      </w:tabs>
    </w:pPr>
    <w:rPr>
      <w:rFonts w:ascii="Calibri" w:eastAsia="Calibri" w:hAnsi="Calibri"/>
      <w:sz w:val="22"/>
      <w:szCs w:val="22"/>
      <w:lang w:eastAsia="en-US"/>
    </w:rPr>
  </w:style>
  <w:style w:type="character" w:customStyle="1" w:styleId="NogaZnak">
    <w:name w:val="Noga Znak"/>
    <w:basedOn w:val="Privzetapisavaodstavka"/>
    <w:link w:val="Noga"/>
    <w:uiPriority w:val="99"/>
    <w:rsid w:val="00CD5C94"/>
  </w:style>
  <w:style w:type="table" w:styleId="Tabelamrea">
    <w:name w:val="Table Grid"/>
    <w:basedOn w:val="Navadnatabela"/>
    <w:uiPriority w:val="39"/>
    <w:rsid w:val="00CD5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986013"/>
    <w:rPr>
      <w:color w:val="0000FF"/>
      <w:u w:val="single"/>
    </w:rPr>
  </w:style>
  <w:style w:type="paragraph" w:styleId="Odstavekseznama">
    <w:name w:val="List Paragraph"/>
    <w:basedOn w:val="Navaden"/>
    <w:uiPriority w:val="34"/>
    <w:qFormat/>
    <w:rsid w:val="002C6C23"/>
    <w:pPr>
      <w:spacing w:after="200" w:line="276" w:lineRule="auto"/>
      <w:ind w:left="720"/>
      <w:contextualSpacing/>
    </w:pPr>
    <w:rPr>
      <w:rFonts w:ascii="Calibri" w:eastAsia="Calibri" w:hAnsi="Calibri"/>
      <w:sz w:val="22"/>
      <w:szCs w:val="22"/>
      <w:lang w:eastAsia="en-US"/>
    </w:rPr>
  </w:style>
  <w:style w:type="character" w:customStyle="1" w:styleId="Naslov1Znak">
    <w:name w:val="Naslov 1 Znak"/>
    <w:basedOn w:val="Privzetapisavaodstavka"/>
    <w:link w:val="Naslov1"/>
    <w:uiPriority w:val="9"/>
    <w:rsid w:val="00970ABA"/>
    <w:rPr>
      <w:rFonts w:ascii="Times New Roman" w:eastAsia="Times New Roman" w:hAnsi="Times New Roman"/>
      <w:b/>
      <w:bCs/>
      <w:kern w:val="36"/>
      <w:sz w:val="48"/>
      <w:szCs w:val="48"/>
    </w:rPr>
  </w:style>
  <w:style w:type="paragraph" w:styleId="Telobesedila">
    <w:name w:val="Body Text"/>
    <w:basedOn w:val="Navaden"/>
    <w:link w:val="TelobesedilaZnak"/>
    <w:rsid w:val="00E9704F"/>
    <w:pPr>
      <w:spacing w:before="60" w:after="120" w:line="264" w:lineRule="auto"/>
      <w:jc w:val="both"/>
    </w:pPr>
    <w:rPr>
      <w:rFonts w:ascii="Tahoma" w:hAnsi="Tahoma"/>
      <w:sz w:val="22"/>
    </w:rPr>
  </w:style>
  <w:style w:type="character" w:customStyle="1" w:styleId="TelobesedilaZnak">
    <w:name w:val="Telo besedila Znak"/>
    <w:basedOn w:val="Privzetapisavaodstavka"/>
    <w:link w:val="Telobesedila"/>
    <w:rsid w:val="00E9704F"/>
    <w:rPr>
      <w:rFonts w:ascii="Tahoma" w:eastAsia="Times New Roman" w:hAnsi="Tahoma"/>
      <w:sz w:val="22"/>
      <w:szCs w:val="24"/>
    </w:rPr>
  </w:style>
  <w:style w:type="paragraph" w:styleId="Sprotnaopomba-besedilo">
    <w:name w:val="footnote text"/>
    <w:basedOn w:val="Navaden"/>
    <w:link w:val="Sprotnaopomba-besediloZnak"/>
    <w:semiHidden/>
    <w:rsid w:val="00E9704F"/>
    <w:pPr>
      <w:spacing w:before="60" w:after="60" w:line="264" w:lineRule="auto"/>
    </w:pPr>
    <w:rPr>
      <w:rFonts w:ascii="Tahoma" w:hAnsi="Tahoma"/>
      <w:sz w:val="20"/>
      <w:szCs w:val="20"/>
    </w:rPr>
  </w:style>
  <w:style w:type="character" w:customStyle="1" w:styleId="Sprotnaopomba-besediloZnak">
    <w:name w:val="Sprotna opomba - besedilo Znak"/>
    <w:basedOn w:val="Privzetapisavaodstavka"/>
    <w:link w:val="Sprotnaopomba-besedilo"/>
    <w:semiHidden/>
    <w:rsid w:val="00E9704F"/>
    <w:rPr>
      <w:rFonts w:ascii="Tahoma" w:eastAsia="Times New Roman" w:hAnsi="Tahoma"/>
    </w:rPr>
  </w:style>
  <w:style w:type="character" w:styleId="Sprotnaopomba-sklic">
    <w:name w:val="footnote reference"/>
    <w:semiHidden/>
    <w:rsid w:val="00E9704F"/>
    <w:rPr>
      <w:vertAlign w:val="superscript"/>
    </w:rPr>
  </w:style>
  <w:style w:type="character" w:styleId="Pripombasklic">
    <w:name w:val="annotation reference"/>
    <w:basedOn w:val="Privzetapisavaodstavka"/>
    <w:uiPriority w:val="99"/>
    <w:semiHidden/>
    <w:unhideWhenUsed/>
    <w:rsid w:val="00DA0F90"/>
    <w:rPr>
      <w:sz w:val="18"/>
      <w:szCs w:val="18"/>
    </w:rPr>
  </w:style>
  <w:style w:type="paragraph" w:styleId="Pripombabesedilo">
    <w:name w:val="annotation text"/>
    <w:basedOn w:val="Navaden"/>
    <w:link w:val="PripombabesediloZnak"/>
    <w:uiPriority w:val="99"/>
    <w:semiHidden/>
    <w:unhideWhenUsed/>
    <w:rsid w:val="00DA0F90"/>
  </w:style>
  <w:style w:type="character" w:customStyle="1" w:styleId="PripombabesediloZnak">
    <w:name w:val="Pripomba – besedilo Znak"/>
    <w:basedOn w:val="Privzetapisavaodstavka"/>
    <w:link w:val="Pripombabesedilo"/>
    <w:uiPriority w:val="99"/>
    <w:semiHidden/>
    <w:rsid w:val="00DA0F90"/>
    <w:rPr>
      <w:rFonts w:ascii="Times New Roman" w:eastAsia="Times New Roman" w:hAnsi="Times New Roman"/>
      <w:sz w:val="24"/>
      <w:szCs w:val="24"/>
    </w:rPr>
  </w:style>
  <w:style w:type="paragraph" w:styleId="Zadevapripombe">
    <w:name w:val="annotation subject"/>
    <w:basedOn w:val="Pripombabesedilo"/>
    <w:next w:val="Pripombabesedilo"/>
    <w:link w:val="ZadevapripombeZnak"/>
    <w:uiPriority w:val="99"/>
    <w:semiHidden/>
    <w:unhideWhenUsed/>
    <w:rsid w:val="00DA0F90"/>
    <w:rPr>
      <w:b/>
      <w:bCs/>
      <w:sz w:val="20"/>
      <w:szCs w:val="20"/>
    </w:rPr>
  </w:style>
  <w:style w:type="character" w:customStyle="1" w:styleId="ZadevapripombeZnak">
    <w:name w:val="Zadeva pripombe Znak"/>
    <w:basedOn w:val="PripombabesediloZnak"/>
    <w:link w:val="Zadevapripombe"/>
    <w:uiPriority w:val="99"/>
    <w:semiHidden/>
    <w:rsid w:val="00DA0F90"/>
    <w:rPr>
      <w:rFonts w:ascii="Times New Roman" w:eastAsia="Times New Roman" w:hAnsi="Times New Roman"/>
      <w:b/>
      <w:bCs/>
      <w:sz w:val="24"/>
      <w:szCs w:val="24"/>
    </w:rPr>
  </w:style>
  <w:style w:type="paragraph" w:styleId="Brezrazmikov">
    <w:name w:val="No Spacing"/>
    <w:uiPriority w:val="1"/>
    <w:qFormat/>
    <w:rsid w:val="00D76669"/>
    <w:rPr>
      <w:rFonts w:ascii="Times New Roman" w:eastAsia="Times New Roman" w:hAnsi="Times New Roman"/>
      <w:sz w:val="24"/>
      <w:szCs w:val="24"/>
    </w:rPr>
  </w:style>
  <w:style w:type="paragraph" w:styleId="Navadensplet">
    <w:name w:val="Normal (Web)"/>
    <w:basedOn w:val="Navaden"/>
    <w:uiPriority w:val="99"/>
    <w:unhideWhenUsed/>
    <w:rsid w:val="000F02BC"/>
    <w:pPr>
      <w:spacing w:before="100" w:beforeAutospacing="1" w:after="100" w:afterAutospacing="1"/>
    </w:pPr>
  </w:style>
  <w:style w:type="character" w:customStyle="1" w:styleId="shorttext">
    <w:name w:val="short_text"/>
    <w:basedOn w:val="Privzetapisavaodstavka"/>
    <w:rsid w:val="007161B2"/>
  </w:style>
  <w:style w:type="table" w:styleId="Tabelamrea4poudarek1">
    <w:name w:val="Grid Table 4 Accent 1"/>
    <w:basedOn w:val="Navadnatabela"/>
    <w:uiPriority w:val="49"/>
    <w:rsid w:val="002179F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eznamvtabeli4">
    <w:name w:val="List Table 4"/>
    <w:basedOn w:val="Navadnatabela"/>
    <w:uiPriority w:val="49"/>
    <w:rsid w:val="00DB7CF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3221">
      <w:bodyDiv w:val="1"/>
      <w:marLeft w:val="0"/>
      <w:marRight w:val="0"/>
      <w:marTop w:val="0"/>
      <w:marBottom w:val="0"/>
      <w:divBdr>
        <w:top w:val="none" w:sz="0" w:space="0" w:color="auto"/>
        <w:left w:val="none" w:sz="0" w:space="0" w:color="auto"/>
        <w:bottom w:val="none" w:sz="0" w:space="0" w:color="auto"/>
        <w:right w:val="none" w:sz="0" w:space="0" w:color="auto"/>
      </w:divBdr>
    </w:div>
    <w:div w:id="144317371">
      <w:bodyDiv w:val="1"/>
      <w:marLeft w:val="0"/>
      <w:marRight w:val="0"/>
      <w:marTop w:val="0"/>
      <w:marBottom w:val="0"/>
      <w:divBdr>
        <w:top w:val="none" w:sz="0" w:space="0" w:color="auto"/>
        <w:left w:val="none" w:sz="0" w:space="0" w:color="auto"/>
        <w:bottom w:val="none" w:sz="0" w:space="0" w:color="auto"/>
        <w:right w:val="none" w:sz="0" w:space="0" w:color="auto"/>
      </w:divBdr>
    </w:div>
    <w:div w:id="303169703">
      <w:bodyDiv w:val="1"/>
      <w:marLeft w:val="0"/>
      <w:marRight w:val="0"/>
      <w:marTop w:val="0"/>
      <w:marBottom w:val="0"/>
      <w:divBdr>
        <w:top w:val="none" w:sz="0" w:space="0" w:color="auto"/>
        <w:left w:val="none" w:sz="0" w:space="0" w:color="auto"/>
        <w:bottom w:val="none" w:sz="0" w:space="0" w:color="auto"/>
        <w:right w:val="none" w:sz="0" w:space="0" w:color="auto"/>
      </w:divBdr>
      <w:divsChild>
        <w:div w:id="2036807461">
          <w:marLeft w:val="0"/>
          <w:marRight w:val="0"/>
          <w:marTop w:val="0"/>
          <w:marBottom w:val="0"/>
          <w:divBdr>
            <w:top w:val="none" w:sz="0" w:space="0" w:color="auto"/>
            <w:left w:val="none" w:sz="0" w:space="0" w:color="auto"/>
            <w:bottom w:val="none" w:sz="0" w:space="0" w:color="auto"/>
            <w:right w:val="none" w:sz="0" w:space="0" w:color="auto"/>
          </w:divBdr>
          <w:divsChild>
            <w:div w:id="1229462249">
              <w:marLeft w:val="0"/>
              <w:marRight w:val="0"/>
              <w:marTop w:val="0"/>
              <w:marBottom w:val="0"/>
              <w:divBdr>
                <w:top w:val="none" w:sz="0" w:space="0" w:color="auto"/>
                <w:left w:val="none" w:sz="0" w:space="0" w:color="auto"/>
                <w:bottom w:val="none" w:sz="0" w:space="0" w:color="auto"/>
                <w:right w:val="none" w:sz="0" w:space="0" w:color="auto"/>
              </w:divBdr>
              <w:divsChild>
                <w:div w:id="1956060030">
                  <w:marLeft w:val="0"/>
                  <w:marRight w:val="0"/>
                  <w:marTop w:val="0"/>
                  <w:marBottom w:val="0"/>
                  <w:divBdr>
                    <w:top w:val="none" w:sz="0" w:space="0" w:color="auto"/>
                    <w:left w:val="none" w:sz="0" w:space="0" w:color="auto"/>
                    <w:bottom w:val="none" w:sz="0" w:space="0" w:color="auto"/>
                    <w:right w:val="none" w:sz="0" w:space="0" w:color="auto"/>
                  </w:divBdr>
                  <w:divsChild>
                    <w:div w:id="1341203982">
                      <w:marLeft w:val="0"/>
                      <w:marRight w:val="0"/>
                      <w:marTop w:val="0"/>
                      <w:marBottom w:val="0"/>
                      <w:divBdr>
                        <w:top w:val="none" w:sz="0" w:space="0" w:color="auto"/>
                        <w:left w:val="none" w:sz="0" w:space="0" w:color="auto"/>
                        <w:bottom w:val="none" w:sz="0" w:space="0" w:color="auto"/>
                        <w:right w:val="none" w:sz="0" w:space="0" w:color="auto"/>
                      </w:divBdr>
                      <w:divsChild>
                        <w:div w:id="7939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926953">
      <w:bodyDiv w:val="1"/>
      <w:marLeft w:val="0"/>
      <w:marRight w:val="0"/>
      <w:marTop w:val="0"/>
      <w:marBottom w:val="0"/>
      <w:divBdr>
        <w:top w:val="none" w:sz="0" w:space="0" w:color="auto"/>
        <w:left w:val="none" w:sz="0" w:space="0" w:color="auto"/>
        <w:bottom w:val="none" w:sz="0" w:space="0" w:color="auto"/>
        <w:right w:val="none" w:sz="0" w:space="0" w:color="auto"/>
      </w:divBdr>
    </w:div>
    <w:div w:id="635649602">
      <w:bodyDiv w:val="1"/>
      <w:marLeft w:val="0"/>
      <w:marRight w:val="0"/>
      <w:marTop w:val="0"/>
      <w:marBottom w:val="0"/>
      <w:divBdr>
        <w:top w:val="none" w:sz="0" w:space="0" w:color="auto"/>
        <w:left w:val="none" w:sz="0" w:space="0" w:color="auto"/>
        <w:bottom w:val="none" w:sz="0" w:space="0" w:color="auto"/>
        <w:right w:val="none" w:sz="0" w:space="0" w:color="auto"/>
      </w:divBdr>
    </w:div>
    <w:div w:id="689643565">
      <w:bodyDiv w:val="1"/>
      <w:marLeft w:val="0"/>
      <w:marRight w:val="0"/>
      <w:marTop w:val="0"/>
      <w:marBottom w:val="0"/>
      <w:divBdr>
        <w:top w:val="none" w:sz="0" w:space="0" w:color="auto"/>
        <w:left w:val="none" w:sz="0" w:space="0" w:color="auto"/>
        <w:bottom w:val="none" w:sz="0" w:space="0" w:color="auto"/>
        <w:right w:val="none" w:sz="0" w:space="0" w:color="auto"/>
      </w:divBdr>
      <w:divsChild>
        <w:div w:id="2128429368">
          <w:marLeft w:val="0"/>
          <w:marRight w:val="0"/>
          <w:marTop w:val="0"/>
          <w:marBottom w:val="0"/>
          <w:divBdr>
            <w:top w:val="none" w:sz="0" w:space="0" w:color="auto"/>
            <w:left w:val="none" w:sz="0" w:space="0" w:color="auto"/>
            <w:bottom w:val="none" w:sz="0" w:space="0" w:color="auto"/>
            <w:right w:val="none" w:sz="0" w:space="0" w:color="auto"/>
          </w:divBdr>
          <w:divsChild>
            <w:div w:id="1962104684">
              <w:marLeft w:val="0"/>
              <w:marRight w:val="0"/>
              <w:marTop w:val="0"/>
              <w:marBottom w:val="0"/>
              <w:divBdr>
                <w:top w:val="none" w:sz="0" w:space="0" w:color="auto"/>
                <w:left w:val="none" w:sz="0" w:space="0" w:color="auto"/>
                <w:bottom w:val="none" w:sz="0" w:space="0" w:color="auto"/>
                <w:right w:val="none" w:sz="0" w:space="0" w:color="auto"/>
              </w:divBdr>
              <w:divsChild>
                <w:div w:id="9139381">
                  <w:marLeft w:val="0"/>
                  <w:marRight w:val="0"/>
                  <w:marTop w:val="0"/>
                  <w:marBottom w:val="0"/>
                  <w:divBdr>
                    <w:top w:val="none" w:sz="0" w:space="0" w:color="auto"/>
                    <w:left w:val="none" w:sz="0" w:space="0" w:color="auto"/>
                    <w:bottom w:val="none" w:sz="0" w:space="0" w:color="auto"/>
                    <w:right w:val="none" w:sz="0" w:space="0" w:color="auto"/>
                  </w:divBdr>
                  <w:divsChild>
                    <w:div w:id="2044943523">
                      <w:marLeft w:val="0"/>
                      <w:marRight w:val="0"/>
                      <w:marTop w:val="0"/>
                      <w:marBottom w:val="0"/>
                      <w:divBdr>
                        <w:top w:val="none" w:sz="0" w:space="0" w:color="auto"/>
                        <w:left w:val="none" w:sz="0" w:space="0" w:color="auto"/>
                        <w:bottom w:val="none" w:sz="0" w:space="0" w:color="auto"/>
                        <w:right w:val="none" w:sz="0" w:space="0" w:color="auto"/>
                      </w:divBdr>
                      <w:divsChild>
                        <w:div w:id="573853034">
                          <w:marLeft w:val="0"/>
                          <w:marRight w:val="-13950"/>
                          <w:marTop w:val="0"/>
                          <w:marBottom w:val="0"/>
                          <w:divBdr>
                            <w:top w:val="none" w:sz="0" w:space="0" w:color="auto"/>
                            <w:left w:val="none" w:sz="0" w:space="0" w:color="auto"/>
                            <w:bottom w:val="none" w:sz="0" w:space="0" w:color="auto"/>
                            <w:right w:val="none" w:sz="0" w:space="0" w:color="auto"/>
                          </w:divBdr>
                          <w:divsChild>
                            <w:div w:id="1740859647">
                              <w:marLeft w:val="0"/>
                              <w:marRight w:val="0"/>
                              <w:marTop w:val="0"/>
                              <w:marBottom w:val="0"/>
                              <w:divBdr>
                                <w:top w:val="none" w:sz="0" w:space="0" w:color="auto"/>
                                <w:left w:val="none" w:sz="0" w:space="0" w:color="auto"/>
                                <w:bottom w:val="none" w:sz="0" w:space="0" w:color="auto"/>
                                <w:right w:val="none" w:sz="0" w:space="0" w:color="auto"/>
                              </w:divBdr>
                              <w:divsChild>
                                <w:div w:id="1180122839">
                                  <w:marLeft w:val="0"/>
                                  <w:marRight w:val="0"/>
                                  <w:marTop w:val="0"/>
                                  <w:marBottom w:val="0"/>
                                  <w:divBdr>
                                    <w:top w:val="none" w:sz="0" w:space="0" w:color="auto"/>
                                    <w:left w:val="none" w:sz="0" w:space="0" w:color="auto"/>
                                    <w:bottom w:val="none" w:sz="0" w:space="0" w:color="auto"/>
                                    <w:right w:val="none" w:sz="0" w:space="0" w:color="auto"/>
                                  </w:divBdr>
                                  <w:divsChild>
                                    <w:div w:id="551425194">
                                      <w:marLeft w:val="0"/>
                                      <w:marRight w:val="0"/>
                                      <w:marTop w:val="0"/>
                                      <w:marBottom w:val="0"/>
                                      <w:divBdr>
                                        <w:top w:val="none" w:sz="0" w:space="0" w:color="auto"/>
                                        <w:left w:val="none" w:sz="0" w:space="0" w:color="auto"/>
                                        <w:bottom w:val="none" w:sz="0" w:space="0" w:color="auto"/>
                                        <w:right w:val="none" w:sz="0" w:space="0" w:color="auto"/>
                                      </w:divBdr>
                                      <w:divsChild>
                                        <w:div w:id="1666471202">
                                          <w:marLeft w:val="0"/>
                                          <w:marRight w:val="0"/>
                                          <w:marTop w:val="0"/>
                                          <w:marBottom w:val="0"/>
                                          <w:divBdr>
                                            <w:top w:val="none" w:sz="0" w:space="0" w:color="auto"/>
                                            <w:left w:val="none" w:sz="0" w:space="0" w:color="auto"/>
                                            <w:bottom w:val="none" w:sz="0" w:space="0" w:color="auto"/>
                                            <w:right w:val="none" w:sz="0" w:space="0" w:color="auto"/>
                                          </w:divBdr>
                                          <w:divsChild>
                                            <w:div w:id="803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1636397">
      <w:bodyDiv w:val="1"/>
      <w:marLeft w:val="0"/>
      <w:marRight w:val="0"/>
      <w:marTop w:val="0"/>
      <w:marBottom w:val="0"/>
      <w:divBdr>
        <w:top w:val="none" w:sz="0" w:space="0" w:color="auto"/>
        <w:left w:val="none" w:sz="0" w:space="0" w:color="auto"/>
        <w:bottom w:val="none" w:sz="0" w:space="0" w:color="auto"/>
        <w:right w:val="none" w:sz="0" w:space="0" w:color="auto"/>
      </w:divBdr>
    </w:div>
    <w:div w:id="947659275">
      <w:bodyDiv w:val="1"/>
      <w:marLeft w:val="0"/>
      <w:marRight w:val="0"/>
      <w:marTop w:val="0"/>
      <w:marBottom w:val="0"/>
      <w:divBdr>
        <w:top w:val="none" w:sz="0" w:space="0" w:color="auto"/>
        <w:left w:val="none" w:sz="0" w:space="0" w:color="auto"/>
        <w:bottom w:val="none" w:sz="0" w:space="0" w:color="auto"/>
        <w:right w:val="none" w:sz="0" w:space="0" w:color="auto"/>
      </w:divBdr>
    </w:div>
    <w:div w:id="1071005005">
      <w:bodyDiv w:val="1"/>
      <w:marLeft w:val="0"/>
      <w:marRight w:val="0"/>
      <w:marTop w:val="0"/>
      <w:marBottom w:val="0"/>
      <w:divBdr>
        <w:top w:val="none" w:sz="0" w:space="0" w:color="auto"/>
        <w:left w:val="none" w:sz="0" w:space="0" w:color="auto"/>
        <w:bottom w:val="none" w:sz="0" w:space="0" w:color="auto"/>
        <w:right w:val="none" w:sz="0" w:space="0" w:color="auto"/>
      </w:divBdr>
    </w:div>
    <w:div w:id="1081414914">
      <w:bodyDiv w:val="1"/>
      <w:marLeft w:val="0"/>
      <w:marRight w:val="0"/>
      <w:marTop w:val="0"/>
      <w:marBottom w:val="0"/>
      <w:divBdr>
        <w:top w:val="none" w:sz="0" w:space="0" w:color="auto"/>
        <w:left w:val="none" w:sz="0" w:space="0" w:color="auto"/>
        <w:bottom w:val="none" w:sz="0" w:space="0" w:color="auto"/>
        <w:right w:val="none" w:sz="0" w:space="0" w:color="auto"/>
      </w:divBdr>
    </w:div>
    <w:div w:id="1126506752">
      <w:bodyDiv w:val="1"/>
      <w:marLeft w:val="0"/>
      <w:marRight w:val="0"/>
      <w:marTop w:val="0"/>
      <w:marBottom w:val="0"/>
      <w:divBdr>
        <w:top w:val="none" w:sz="0" w:space="0" w:color="auto"/>
        <w:left w:val="none" w:sz="0" w:space="0" w:color="auto"/>
        <w:bottom w:val="none" w:sz="0" w:space="0" w:color="auto"/>
        <w:right w:val="none" w:sz="0" w:space="0" w:color="auto"/>
      </w:divBdr>
    </w:div>
    <w:div w:id="1150904097">
      <w:bodyDiv w:val="1"/>
      <w:marLeft w:val="0"/>
      <w:marRight w:val="0"/>
      <w:marTop w:val="0"/>
      <w:marBottom w:val="0"/>
      <w:divBdr>
        <w:top w:val="none" w:sz="0" w:space="0" w:color="auto"/>
        <w:left w:val="none" w:sz="0" w:space="0" w:color="auto"/>
        <w:bottom w:val="none" w:sz="0" w:space="0" w:color="auto"/>
        <w:right w:val="none" w:sz="0" w:space="0" w:color="auto"/>
      </w:divBdr>
      <w:divsChild>
        <w:div w:id="389696899">
          <w:marLeft w:val="0"/>
          <w:marRight w:val="0"/>
          <w:marTop w:val="0"/>
          <w:marBottom w:val="0"/>
          <w:divBdr>
            <w:top w:val="none" w:sz="0" w:space="0" w:color="auto"/>
            <w:left w:val="none" w:sz="0" w:space="0" w:color="auto"/>
            <w:bottom w:val="none" w:sz="0" w:space="0" w:color="auto"/>
            <w:right w:val="none" w:sz="0" w:space="0" w:color="auto"/>
          </w:divBdr>
          <w:divsChild>
            <w:div w:id="157577174">
              <w:marLeft w:val="0"/>
              <w:marRight w:val="0"/>
              <w:marTop w:val="0"/>
              <w:marBottom w:val="0"/>
              <w:divBdr>
                <w:top w:val="none" w:sz="0" w:space="0" w:color="auto"/>
                <w:left w:val="none" w:sz="0" w:space="0" w:color="auto"/>
                <w:bottom w:val="none" w:sz="0" w:space="0" w:color="auto"/>
                <w:right w:val="none" w:sz="0" w:space="0" w:color="auto"/>
              </w:divBdr>
              <w:divsChild>
                <w:div w:id="2030330637">
                  <w:marLeft w:val="0"/>
                  <w:marRight w:val="0"/>
                  <w:marTop w:val="0"/>
                  <w:marBottom w:val="0"/>
                  <w:divBdr>
                    <w:top w:val="none" w:sz="0" w:space="0" w:color="auto"/>
                    <w:left w:val="none" w:sz="0" w:space="0" w:color="auto"/>
                    <w:bottom w:val="none" w:sz="0" w:space="0" w:color="auto"/>
                    <w:right w:val="none" w:sz="0" w:space="0" w:color="auto"/>
                  </w:divBdr>
                  <w:divsChild>
                    <w:div w:id="237371909">
                      <w:marLeft w:val="0"/>
                      <w:marRight w:val="0"/>
                      <w:marTop w:val="0"/>
                      <w:marBottom w:val="0"/>
                      <w:divBdr>
                        <w:top w:val="none" w:sz="0" w:space="0" w:color="auto"/>
                        <w:left w:val="none" w:sz="0" w:space="0" w:color="auto"/>
                        <w:bottom w:val="none" w:sz="0" w:space="0" w:color="auto"/>
                        <w:right w:val="none" w:sz="0" w:space="0" w:color="auto"/>
                      </w:divBdr>
                      <w:divsChild>
                        <w:div w:id="4023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890610">
      <w:bodyDiv w:val="1"/>
      <w:marLeft w:val="0"/>
      <w:marRight w:val="0"/>
      <w:marTop w:val="0"/>
      <w:marBottom w:val="0"/>
      <w:divBdr>
        <w:top w:val="none" w:sz="0" w:space="0" w:color="auto"/>
        <w:left w:val="none" w:sz="0" w:space="0" w:color="auto"/>
        <w:bottom w:val="none" w:sz="0" w:space="0" w:color="auto"/>
        <w:right w:val="none" w:sz="0" w:space="0" w:color="auto"/>
      </w:divBdr>
    </w:div>
    <w:div w:id="1179276421">
      <w:bodyDiv w:val="1"/>
      <w:marLeft w:val="0"/>
      <w:marRight w:val="0"/>
      <w:marTop w:val="0"/>
      <w:marBottom w:val="0"/>
      <w:divBdr>
        <w:top w:val="none" w:sz="0" w:space="0" w:color="auto"/>
        <w:left w:val="none" w:sz="0" w:space="0" w:color="auto"/>
        <w:bottom w:val="none" w:sz="0" w:space="0" w:color="auto"/>
        <w:right w:val="none" w:sz="0" w:space="0" w:color="auto"/>
      </w:divBdr>
    </w:div>
    <w:div w:id="1196770459">
      <w:bodyDiv w:val="1"/>
      <w:marLeft w:val="0"/>
      <w:marRight w:val="0"/>
      <w:marTop w:val="0"/>
      <w:marBottom w:val="0"/>
      <w:divBdr>
        <w:top w:val="none" w:sz="0" w:space="0" w:color="auto"/>
        <w:left w:val="none" w:sz="0" w:space="0" w:color="auto"/>
        <w:bottom w:val="none" w:sz="0" w:space="0" w:color="auto"/>
        <w:right w:val="none" w:sz="0" w:space="0" w:color="auto"/>
      </w:divBdr>
    </w:div>
    <w:div w:id="1332639929">
      <w:bodyDiv w:val="1"/>
      <w:marLeft w:val="0"/>
      <w:marRight w:val="0"/>
      <w:marTop w:val="0"/>
      <w:marBottom w:val="0"/>
      <w:divBdr>
        <w:top w:val="none" w:sz="0" w:space="0" w:color="auto"/>
        <w:left w:val="none" w:sz="0" w:space="0" w:color="auto"/>
        <w:bottom w:val="none" w:sz="0" w:space="0" w:color="auto"/>
        <w:right w:val="none" w:sz="0" w:space="0" w:color="auto"/>
      </w:divBdr>
    </w:div>
    <w:div w:id="1371880880">
      <w:bodyDiv w:val="1"/>
      <w:marLeft w:val="0"/>
      <w:marRight w:val="0"/>
      <w:marTop w:val="0"/>
      <w:marBottom w:val="0"/>
      <w:divBdr>
        <w:top w:val="none" w:sz="0" w:space="0" w:color="auto"/>
        <w:left w:val="none" w:sz="0" w:space="0" w:color="auto"/>
        <w:bottom w:val="none" w:sz="0" w:space="0" w:color="auto"/>
        <w:right w:val="none" w:sz="0" w:space="0" w:color="auto"/>
      </w:divBdr>
    </w:div>
    <w:div w:id="1395660534">
      <w:bodyDiv w:val="1"/>
      <w:marLeft w:val="0"/>
      <w:marRight w:val="0"/>
      <w:marTop w:val="0"/>
      <w:marBottom w:val="0"/>
      <w:divBdr>
        <w:top w:val="none" w:sz="0" w:space="0" w:color="auto"/>
        <w:left w:val="none" w:sz="0" w:space="0" w:color="auto"/>
        <w:bottom w:val="none" w:sz="0" w:space="0" w:color="auto"/>
        <w:right w:val="none" w:sz="0" w:space="0" w:color="auto"/>
      </w:divBdr>
      <w:divsChild>
        <w:div w:id="1821076977">
          <w:marLeft w:val="1166"/>
          <w:marRight w:val="0"/>
          <w:marTop w:val="0"/>
          <w:marBottom w:val="0"/>
          <w:divBdr>
            <w:top w:val="none" w:sz="0" w:space="0" w:color="auto"/>
            <w:left w:val="none" w:sz="0" w:space="0" w:color="auto"/>
            <w:bottom w:val="none" w:sz="0" w:space="0" w:color="auto"/>
            <w:right w:val="none" w:sz="0" w:space="0" w:color="auto"/>
          </w:divBdr>
        </w:div>
      </w:divsChild>
    </w:div>
    <w:div w:id="1439369644">
      <w:bodyDiv w:val="1"/>
      <w:marLeft w:val="0"/>
      <w:marRight w:val="0"/>
      <w:marTop w:val="0"/>
      <w:marBottom w:val="0"/>
      <w:divBdr>
        <w:top w:val="none" w:sz="0" w:space="0" w:color="auto"/>
        <w:left w:val="none" w:sz="0" w:space="0" w:color="auto"/>
        <w:bottom w:val="none" w:sz="0" w:space="0" w:color="auto"/>
        <w:right w:val="none" w:sz="0" w:space="0" w:color="auto"/>
      </w:divBdr>
    </w:div>
    <w:div w:id="1651010079">
      <w:bodyDiv w:val="1"/>
      <w:marLeft w:val="0"/>
      <w:marRight w:val="0"/>
      <w:marTop w:val="0"/>
      <w:marBottom w:val="0"/>
      <w:divBdr>
        <w:top w:val="none" w:sz="0" w:space="0" w:color="auto"/>
        <w:left w:val="none" w:sz="0" w:space="0" w:color="auto"/>
        <w:bottom w:val="none" w:sz="0" w:space="0" w:color="auto"/>
        <w:right w:val="none" w:sz="0" w:space="0" w:color="auto"/>
      </w:divBdr>
    </w:div>
    <w:div w:id="1711421376">
      <w:bodyDiv w:val="1"/>
      <w:marLeft w:val="0"/>
      <w:marRight w:val="0"/>
      <w:marTop w:val="0"/>
      <w:marBottom w:val="0"/>
      <w:divBdr>
        <w:top w:val="none" w:sz="0" w:space="0" w:color="auto"/>
        <w:left w:val="none" w:sz="0" w:space="0" w:color="auto"/>
        <w:bottom w:val="none" w:sz="0" w:space="0" w:color="auto"/>
        <w:right w:val="none" w:sz="0" w:space="0" w:color="auto"/>
      </w:divBdr>
      <w:divsChild>
        <w:div w:id="470631171">
          <w:marLeft w:val="0"/>
          <w:marRight w:val="0"/>
          <w:marTop w:val="0"/>
          <w:marBottom w:val="0"/>
          <w:divBdr>
            <w:top w:val="none" w:sz="0" w:space="0" w:color="auto"/>
            <w:left w:val="none" w:sz="0" w:space="0" w:color="auto"/>
            <w:bottom w:val="none" w:sz="0" w:space="0" w:color="auto"/>
            <w:right w:val="none" w:sz="0" w:space="0" w:color="auto"/>
          </w:divBdr>
          <w:divsChild>
            <w:div w:id="1809593135">
              <w:marLeft w:val="0"/>
              <w:marRight w:val="0"/>
              <w:marTop w:val="0"/>
              <w:marBottom w:val="0"/>
              <w:divBdr>
                <w:top w:val="none" w:sz="0" w:space="0" w:color="auto"/>
                <w:left w:val="none" w:sz="0" w:space="0" w:color="auto"/>
                <w:bottom w:val="none" w:sz="0" w:space="0" w:color="auto"/>
                <w:right w:val="none" w:sz="0" w:space="0" w:color="auto"/>
              </w:divBdr>
              <w:divsChild>
                <w:div w:id="457529029">
                  <w:marLeft w:val="0"/>
                  <w:marRight w:val="0"/>
                  <w:marTop w:val="0"/>
                  <w:marBottom w:val="0"/>
                  <w:divBdr>
                    <w:top w:val="none" w:sz="0" w:space="0" w:color="auto"/>
                    <w:left w:val="none" w:sz="0" w:space="0" w:color="auto"/>
                    <w:bottom w:val="none" w:sz="0" w:space="0" w:color="auto"/>
                    <w:right w:val="none" w:sz="0" w:space="0" w:color="auto"/>
                  </w:divBdr>
                  <w:divsChild>
                    <w:div w:id="481041798">
                      <w:marLeft w:val="0"/>
                      <w:marRight w:val="0"/>
                      <w:marTop w:val="0"/>
                      <w:marBottom w:val="0"/>
                      <w:divBdr>
                        <w:top w:val="none" w:sz="0" w:space="0" w:color="auto"/>
                        <w:left w:val="none" w:sz="0" w:space="0" w:color="auto"/>
                        <w:bottom w:val="none" w:sz="0" w:space="0" w:color="auto"/>
                        <w:right w:val="none" w:sz="0" w:space="0" w:color="auto"/>
                      </w:divBdr>
                      <w:divsChild>
                        <w:div w:id="21379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357201">
      <w:bodyDiv w:val="1"/>
      <w:marLeft w:val="0"/>
      <w:marRight w:val="0"/>
      <w:marTop w:val="0"/>
      <w:marBottom w:val="0"/>
      <w:divBdr>
        <w:top w:val="none" w:sz="0" w:space="0" w:color="auto"/>
        <w:left w:val="none" w:sz="0" w:space="0" w:color="auto"/>
        <w:bottom w:val="none" w:sz="0" w:space="0" w:color="auto"/>
        <w:right w:val="none" w:sz="0" w:space="0" w:color="auto"/>
      </w:divBdr>
    </w:div>
    <w:div w:id="1774091628">
      <w:bodyDiv w:val="1"/>
      <w:marLeft w:val="0"/>
      <w:marRight w:val="0"/>
      <w:marTop w:val="0"/>
      <w:marBottom w:val="0"/>
      <w:divBdr>
        <w:top w:val="none" w:sz="0" w:space="0" w:color="auto"/>
        <w:left w:val="none" w:sz="0" w:space="0" w:color="auto"/>
        <w:bottom w:val="none" w:sz="0" w:space="0" w:color="auto"/>
        <w:right w:val="none" w:sz="0" w:space="0" w:color="auto"/>
      </w:divBdr>
    </w:div>
    <w:div w:id="1777365040">
      <w:bodyDiv w:val="1"/>
      <w:marLeft w:val="0"/>
      <w:marRight w:val="0"/>
      <w:marTop w:val="0"/>
      <w:marBottom w:val="0"/>
      <w:divBdr>
        <w:top w:val="none" w:sz="0" w:space="0" w:color="auto"/>
        <w:left w:val="none" w:sz="0" w:space="0" w:color="auto"/>
        <w:bottom w:val="none" w:sz="0" w:space="0" w:color="auto"/>
        <w:right w:val="none" w:sz="0" w:space="0" w:color="auto"/>
      </w:divBdr>
      <w:divsChild>
        <w:div w:id="1721781953">
          <w:marLeft w:val="1166"/>
          <w:marRight w:val="0"/>
          <w:marTop w:val="0"/>
          <w:marBottom w:val="0"/>
          <w:divBdr>
            <w:top w:val="none" w:sz="0" w:space="0" w:color="auto"/>
            <w:left w:val="none" w:sz="0" w:space="0" w:color="auto"/>
            <w:bottom w:val="none" w:sz="0" w:space="0" w:color="auto"/>
            <w:right w:val="none" w:sz="0" w:space="0" w:color="auto"/>
          </w:divBdr>
        </w:div>
        <w:div w:id="643245041">
          <w:marLeft w:val="1166"/>
          <w:marRight w:val="0"/>
          <w:marTop w:val="0"/>
          <w:marBottom w:val="0"/>
          <w:divBdr>
            <w:top w:val="none" w:sz="0" w:space="0" w:color="auto"/>
            <w:left w:val="none" w:sz="0" w:space="0" w:color="auto"/>
            <w:bottom w:val="none" w:sz="0" w:space="0" w:color="auto"/>
            <w:right w:val="none" w:sz="0" w:space="0" w:color="auto"/>
          </w:divBdr>
        </w:div>
      </w:divsChild>
    </w:div>
    <w:div w:id="1792747406">
      <w:bodyDiv w:val="1"/>
      <w:marLeft w:val="0"/>
      <w:marRight w:val="0"/>
      <w:marTop w:val="0"/>
      <w:marBottom w:val="0"/>
      <w:divBdr>
        <w:top w:val="none" w:sz="0" w:space="0" w:color="auto"/>
        <w:left w:val="none" w:sz="0" w:space="0" w:color="auto"/>
        <w:bottom w:val="none" w:sz="0" w:space="0" w:color="auto"/>
        <w:right w:val="none" w:sz="0" w:space="0" w:color="auto"/>
      </w:divBdr>
    </w:div>
    <w:div w:id="1818642027">
      <w:bodyDiv w:val="1"/>
      <w:marLeft w:val="0"/>
      <w:marRight w:val="0"/>
      <w:marTop w:val="0"/>
      <w:marBottom w:val="0"/>
      <w:divBdr>
        <w:top w:val="none" w:sz="0" w:space="0" w:color="auto"/>
        <w:left w:val="none" w:sz="0" w:space="0" w:color="auto"/>
        <w:bottom w:val="none" w:sz="0" w:space="0" w:color="auto"/>
        <w:right w:val="none" w:sz="0" w:space="0" w:color="auto"/>
      </w:divBdr>
    </w:div>
    <w:div w:id="1824663381">
      <w:bodyDiv w:val="1"/>
      <w:marLeft w:val="0"/>
      <w:marRight w:val="0"/>
      <w:marTop w:val="0"/>
      <w:marBottom w:val="0"/>
      <w:divBdr>
        <w:top w:val="none" w:sz="0" w:space="0" w:color="auto"/>
        <w:left w:val="none" w:sz="0" w:space="0" w:color="auto"/>
        <w:bottom w:val="none" w:sz="0" w:space="0" w:color="auto"/>
        <w:right w:val="none" w:sz="0" w:space="0" w:color="auto"/>
      </w:divBdr>
    </w:div>
    <w:div w:id="190895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eja.praprotnik1\Documents\PROJEKTI%202014\INTERNACIONALIZACIJA\PPT%20IN%20PRILOGE\Internacionalizacija_2_Informiranje_Priloge\Priloga%202.1.Vzorec%20dopisnega%20lista(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569A9-6A45-496B-A23F-B960DE064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Priloga 2.1.Vzorec dopisnega lista(slo).dotx</Template>
  <TotalTime>1</TotalTime>
  <Pages>2</Pages>
  <Words>360</Words>
  <Characters>2053</Characters>
  <Application>Microsoft Office Word</Application>
  <DocSecurity>4</DocSecurity>
  <Lines>17</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Filozofska fakulteta UM</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Praprotnik</dc:creator>
  <cp:lastModifiedBy>Milena Orož</cp:lastModifiedBy>
  <cp:revision>2</cp:revision>
  <cp:lastPrinted>2016-11-21T11:12:00Z</cp:lastPrinted>
  <dcterms:created xsi:type="dcterms:W3CDTF">2017-12-08T09:57:00Z</dcterms:created>
  <dcterms:modified xsi:type="dcterms:W3CDTF">2017-12-08T09:57:00Z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